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tabs>
          <w:tab w:val="left" w:pos="312"/>
        </w:tabs>
        <w:spacing w:after="200" w:line="240" w:lineRule="auto"/>
        <w:ind w:firstLine="1687" w:firstLineChars="700"/>
        <w:jc w:val="left"/>
        <w:rPr>
          <w:rFonts w:hint="default" w:ascii="Times New Roman" w:hAnsi="Times New Roman" w:cs="Times New Roman"/>
          <w:b/>
          <w:sz w:val="24"/>
          <w:szCs w:val="24"/>
          <w:lang w:val="kk-KZ"/>
        </w:rPr>
      </w:pPr>
      <w:r>
        <w:rPr>
          <w:rFonts w:hint="default" w:ascii="Times New Roman" w:hAnsi="Times New Roman" w:cs="Times New Roman"/>
          <w:b/>
          <w:sz w:val="24"/>
          <w:szCs w:val="24"/>
          <w:lang w:val="kk-KZ"/>
        </w:rPr>
        <w:t>Зертханалық сабақ 1</w:t>
      </w:r>
      <w:r>
        <w:rPr>
          <w:rFonts w:hint="default" w:ascii="Times New Roman" w:hAnsi="Times New Roman" w:cs="Times New Roman"/>
          <w:b/>
          <w:sz w:val="24"/>
          <w:szCs w:val="24"/>
          <w:lang w:val="ru-RU"/>
        </w:rPr>
        <w:t>3</w:t>
      </w:r>
      <w:r>
        <w:rPr>
          <w:rFonts w:hint="default" w:ascii="Times New Roman" w:hAnsi="Times New Roman" w:cs="Times New Roman"/>
          <w:b/>
          <w:sz w:val="24"/>
          <w:szCs w:val="24"/>
          <w:lang w:val="kk-KZ"/>
        </w:rPr>
        <w:t xml:space="preserve">. </w:t>
      </w:r>
    </w:p>
    <w:p>
      <w:pPr>
        <w:numPr>
          <w:ilvl w:val="0"/>
          <w:numId w:val="0"/>
        </w:numPr>
        <w:tabs>
          <w:tab w:val="left" w:pos="312"/>
        </w:tabs>
        <w:spacing w:after="200" w:line="240" w:lineRule="auto"/>
        <w:jc w:val="left"/>
        <w:rPr>
          <w:rFonts w:ascii="Times New Roman" w:hAnsi="Times New Roman" w:eastAsia="Times New Roman" w:cs="Times New Roman"/>
          <w:b/>
          <w:bCs/>
          <w:sz w:val="24"/>
          <w:szCs w:val="24"/>
          <w:lang w:val="kk-KZ"/>
        </w:rPr>
      </w:pPr>
      <w:r>
        <w:rPr>
          <w:rFonts w:ascii="Times New Roman" w:hAnsi="Times New Roman" w:eastAsia="Times New Roman" w:cs="Times New Roman"/>
          <w:b/>
          <w:bCs/>
          <w:sz w:val="24"/>
          <w:szCs w:val="24"/>
          <w:lang w:val="kk-KZ"/>
        </w:rPr>
        <w:t>№32-жұмыс. Комплексті қосылыстарды алу және олардың қасиеттерін зерттеу.</w:t>
      </w:r>
    </w:p>
    <w:p>
      <w:pPr>
        <w:spacing w:line="240" w:lineRule="auto"/>
        <w:ind w:firstLine="0"/>
        <w:jc w:val="both"/>
        <w:rPr>
          <w:rFonts w:hint="default" w:ascii="Times New Roman" w:hAnsi="Times New Roman" w:cs="Times New Roman"/>
          <w:b/>
          <w:sz w:val="24"/>
          <w:szCs w:val="24"/>
          <w:lang w:eastAsia="ko-KR"/>
        </w:rPr>
      </w:pPr>
      <w:r>
        <w:rPr>
          <w:rFonts w:hint="default" w:ascii="Times New Roman" w:hAnsi="Times New Roman" w:cs="Times New Roman"/>
          <w:b/>
          <w:sz w:val="24"/>
          <w:szCs w:val="24"/>
          <w:lang w:eastAsia="ko-KR"/>
        </w:rPr>
        <w:t>1.Жай және кешенді иондардың айырмашылығы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59" w:type="dxa"/>
            <w:noWrap w:val="0"/>
            <w:vAlign w:val="top"/>
          </w:tcPr>
          <w:p>
            <w:pPr>
              <w:pStyle w:val="34"/>
              <w:widowControl/>
              <w:spacing w:line="240" w:lineRule="auto"/>
              <w:ind w:firstLine="284"/>
              <w:jc w:val="both"/>
              <w:rPr>
                <w:rFonts w:hint="default" w:ascii="Times New Roman" w:hAnsi="Times New Roman" w:cs="Times New Roman"/>
                <w:b/>
                <w:sz w:val="24"/>
                <w:szCs w:val="24"/>
                <w:lang w:eastAsia="ko-KR"/>
              </w:rPr>
            </w:pPr>
            <w:r>
              <w:rPr>
                <w:rFonts w:hint="default" w:ascii="Times New Roman" w:hAnsi="Times New Roman" w:cs="Times New Roman"/>
                <w:b/>
                <w:sz w:val="24"/>
                <w:szCs w:val="24"/>
              </w:rPr>
              <w:t>Қажетті құрал-жабдықтар мен реактивтер:</w:t>
            </w:r>
            <w:r>
              <w:rPr>
                <w:rFonts w:hint="default" w:ascii="Times New Roman" w:hAnsi="Times New Roman" w:cs="Times New Roman"/>
                <w:sz w:val="24"/>
                <w:szCs w:val="24"/>
              </w:rPr>
              <w:t xml:space="preserve"> </w:t>
            </w:r>
            <w:r>
              <w:rPr>
                <w:rFonts w:hint="default" w:ascii="Times New Roman" w:hAnsi="Times New Roman" w:cs="Times New Roman"/>
                <w:sz w:val="24"/>
                <w:szCs w:val="24"/>
                <w:lang w:eastAsia="ko-KR"/>
              </w:rPr>
              <w:t>Сынауықтар, тамшуыр</w:t>
            </w:r>
            <w:r>
              <w:rPr>
                <w:rFonts w:hint="default" w:ascii="Times New Roman" w:hAnsi="Times New Roman" w:cs="Times New Roman"/>
                <w:b/>
                <w:sz w:val="24"/>
                <w:szCs w:val="24"/>
                <w:lang w:eastAsia="ko-KR"/>
              </w:rPr>
              <w:t xml:space="preserve"> </w:t>
            </w:r>
            <w:r>
              <w:rPr>
                <w:rFonts w:hint="default" w:ascii="Times New Roman" w:hAnsi="Times New Roman" w:cs="Times New Roman"/>
                <w:sz w:val="24"/>
                <w:szCs w:val="24"/>
                <w:lang w:eastAsia="ko-KR"/>
              </w:rPr>
              <w:t xml:space="preserve">(5 мл), 0,01 М темір (ІІІ) хлоридінің ерітіндісі, 0,01 М калий тиоцианаты ерітіндісі, 0,01 М </w:t>
            </w:r>
            <w:r>
              <w:rPr>
                <w:rFonts w:hint="default" w:ascii="Times New Roman" w:hAnsi="Times New Roman" w:cs="Times New Roman"/>
                <w:i/>
                <w:sz w:val="24"/>
                <w:szCs w:val="24"/>
                <w:lang w:eastAsia="ko-KR"/>
              </w:rPr>
              <w:t xml:space="preserve">жаңа дайындалған </w:t>
            </w:r>
            <w:r>
              <w:rPr>
                <w:rFonts w:hint="default" w:ascii="Times New Roman" w:hAnsi="Times New Roman" w:cs="Times New Roman"/>
                <w:sz w:val="24"/>
                <w:szCs w:val="24"/>
                <w:lang w:eastAsia="ko-KR"/>
              </w:rPr>
              <w:t xml:space="preserve">темір (ІІ) сульфатының ерітіндісі, 0,01 М </w:t>
            </w:r>
            <w:r>
              <w:rPr>
                <w:rFonts w:hint="default" w:ascii="Times New Roman" w:hAnsi="Times New Roman" w:cs="Times New Roman"/>
                <w:sz w:val="24"/>
                <w:szCs w:val="24"/>
                <w:lang w:val="en-US" w:eastAsia="ko-KR"/>
              </w:rPr>
              <w:t>K</w:t>
            </w:r>
            <w:r>
              <w:rPr>
                <w:rFonts w:hint="default" w:ascii="Times New Roman" w:hAnsi="Times New Roman" w:cs="Times New Roman"/>
                <w:sz w:val="24"/>
                <w:szCs w:val="24"/>
                <w:vertAlign w:val="subscript"/>
                <w:lang w:eastAsia="ko-KR"/>
              </w:rPr>
              <w:t>3</w:t>
            </w:r>
            <w:r>
              <w:rPr>
                <w:rFonts w:hint="default" w:ascii="Times New Roman" w:hAnsi="Times New Roman" w:cs="Times New Roman"/>
                <w:sz w:val="24"/>
                <w:szCs w:val="24"/>
                <w:lang w:eastAsia="ko-KR"/>
              </w:rPr>
              <w:t>(</w:t>
            </w:r>
            <w:r>
              <w:rPr>
                <w:rFonts w:hint="default" w:ascii="Times New Roman" w:hAnsi="Times New Roman" w:cs="Times New Roman"/>
                <w:sz w:val="24"/>
                <w:szCs w:val="24"/>
                <w:lang w:val="en-US" w:eastAsia="ko-KR"/>
              </w:rPr>
              <w:t>Fe</w:t>
            </w:r>
            <w:r>
              <w:rPr>
                <w:rFonts w:hint="default" w:ascii="Times New Roman" w:hAnsi="Times New Roman" w:cs="Times New Roman"/>
                <w:sz w:val="24"/>
                <w:szCs w:val="24"/>
                <w:lang w:eastAsia="ko-KR"/>
              </w:rPr>
              <w:t>(</w:t>
            </w:r>
            <w:r>
              <w:rPr>
                <w:rFonts w:hint="default" w:ascii="Times New Roman" w:hAnsi="Times New Roman" w:cs="Times New Roman"/>
                <w:sz w:val="24"/>
                <w:szCs w:val="24"/>
                <w:lang w:val="en-US" w:eastAsia="ko-KR"/>
              </w:rPr>
              <w:t>CN</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bscript"/>
                <w:lang w:eastAsia="ko-KR"/>
              </w:rPr>
              <w:t>6</w:t>
            </w:r>
            <w:r>
              <w:rPr>
                <w:rFonts w:hint="default" w:ascii="Times New Roman" w:hAnsi="Times New Roman" w:cs="Times New Roman"/>
                <w:sz w:val="24"/>
                <w:szCs w:val="24"/>
                <w:lang w:eastAsia="ko-KR"/>
              </w:rPr>
              <w:t>( ерітіндісі.</w:t>
            </w:r>
          </w:p>
        </w:tc>
      </w:tr>
    </w:tbl>
    <w:p>
      <w:pPr>
        <w:spacing w:line="240" w:lineRule="auto"/>
        <w:ind w:firstLine="284"/>
        <w:jc w:val="both"/>
        <w:rPr>
          <w:rFonts w:hint="default" w:ascii="Times New Roman" w:hAnsi="Times New Roman" w:cs="Times New Roman"/>
          <w:sz w:val="24"/>
          <w:szCs w:val="24"/>
          <w:lang w:val="en-US" w:eastAsia="ko-KR"/>
        </w:rPr>
      </w:pPr>
      <w:r>
        <w:rPr>
          <w:rFonts w:hint="default" w:ascii="Times New Roman" w:hAnsi="Times New Roman" w:cs="Times New Roman"/>
          <w:b/>
          <w:sz w:val="24"/>
          <w:szCs w:val="24"/>
          <w:lang w:val="en-US" w:eastAsia="ko-KR"/>
        </w:rPr>
        <w:t xml:space="preserve">а) </w:t>
      </w:r>
      <w:r>
        <w:rPr>
          <w:rFonts w:hint="default" w:ascii="Times New Roman" w:hAnsi="Times New Roman" w:cs="Times New Roman"/>
          <w:sz w:val="24"/>
          <w:szCs w:val="24"/>
          <w:lang w:val="en-US" w:eastAsia="ko-KR"/>
        </w:rPr>
        <w:t>1-2 мл FeCl</w:t>
      </w:r>
      <w:r>
        <w:rPr>
          <w:rFonts w:hint="default" w:ascii="Times New Roman" w:hAnsi="Times New Roman" w:cs="Times New Roman"/>
          <w:sz w:val="24"/>
          <w:szCs w:val="24"/>
          <w:vertAlign w:val="subscript"/>
          <w:lang w:val="en-US" w:eastAsia="ko-KR"/>
        </w:rPr>
        <w:t>3</w:t>
      </w:r>
      <w:r>
        <w:rPr>
          <w:rFonts w:hint="default" w:ascii="Times New Roman" w:hAnsi="Times New Roman" w:cs="Times New Roman"/>
          <w:sz w:val="24"/>
          <w:szCs w:val="24"/>
          <w:lang w:val="en-US" w:eastAsia="ko-KR"/>
        </w:rPr>
        <w:t xml:space="preserve"> ерітіндісіне KCNS ерітіндісінің бірнеше тамшысын құйыңдар. Ерітіндінің қан-қызыл түске боялғанын бақылап, реакция теңдеуін жазыңдар.</w:t>
      </w:r>
    </w:p>
    <w:p>
      <w:pPr>
        <w:spacing w:line="240" w:lineRule="auto"/>
        <w:ind w:firstLine="284"/>
        <w:jc w:val="both"/>
        <w:rPr>
          <w:rFonts w:hint="default" w:ascii="Times New Roman" w:hAnsi="Times New Roman" w:cs="Times New Roman"/>
          <w:sz w:val="24"/>
          <w:szCs w:val="24"/>
          <w:lang w:val="en-US" w:eastAsia="ko-KR"/>
        </w:rPr>
      </w:pPr>
      <w:r>
        <w:rPr>
          <w:rFonts w:hint="default" w:ascii="Times New Roman" w:hAnsi="Times New Roman" w:cs="Times New Roman"/>
          <w:b/>
          <w:sz w:val="24"/>
          <w:szCs w:val="24"/>
          <w:lang w:val="en-US" w:eastAsia="ko-KR"/>
        </w:rPr>
        <w:t xml:space="preserve">б) </w:t>
      </w:r>
      <w:r>
        <w:rPr>
          <w:rFonts w:hint="default" w:ascii="Times New Roman" w:hAnsi="Times New Roman" w:cs="Times New Roman"/>
          <w:sz w:val="24"/>
          <w:szCs w:val="24"/>
          <w:lang w:val="en-US" w:eastAsia="ko-KR"/>
        </w:rPr>
        <w:t>FeCl</w:t>
      </w:r>
      <w:r>
        <w:rPr>
          <w:rFonts w:hint="default" w:ascii="Times New Roman" w:hAnsi="Times New Roman" w:cs="Times New Roman"/>
          <w:sz w:val="24"/>
          <w:szCs w:val="24"/>
          <w:vertAlign w:val="subscript"/>
          <w:lang w:val="en-US" w:eastAsia="ko-KR"/>
        </w:rPr>
        <w:t>3</w:t>
      </w:r>
      <w:r>
        <w:rPr>
          <w:rFonts w:hint="default" w:ascii="Times New Roman" w:hAnsi="Times New Roman" w:cs="Times New Roman"/>
          <w:sz w:val="24"/>
          <w:szCs w:val="24"/>
          <w:lang w:val="en-US" w:eastAsia="ko-KR"/>
        </w:rPr>
        <w:t>-тің орнына K</w:t>
      </w:r>
      <w:r>
        <w:rPr>
          <w:rFonts w:hint="default" w:ascii="Times New Roman" w:hAnsi="Times New Roman" w:cs="Times New Roman"/>
          <w:sz w:val="24"/>
          <w:szCs w:val="24"/>
          <w:vertAlign w:val="subscript"/>
          <w:lang w:val="en-US" w:eastAsia="ko-KR"/>
        </w:rPr>
        <w:t>3</w:t>
      </w:r>
      <w:r>
        <w:rPr>
          <w:rFonts w:hint="default" w:ascii="Times New Roman" w:hAnsi="Times New Roman" w:cs="Times New Roman"/>
          <w:sz w:val="24"/>
          <w:szCs w:val="24"/>
          <w:lang w:val="en-US" w:eastAsia="ko-KR"/>
        </w:rPr>
        <w:t>(Fe(CN)</w:t>
      </w:r>
      <w:r>
        <w:rPr>
          <w:rFonts w:hint="default" w:ascii="Times New Roman" w:hAnsi="Times New Roman" w:cs="Times New Roman"/>
          <w:sz w:val="24"/>
          <w:szCs w:val="24"/>
          <w:vertAlign w:val="subscript"/>
          <w:lang w:val="en-US" w:eastAsia="ko-KR"/>
        </w:rPr>
        <w:t>6</w:t>
      </w:r>
      <w:r>
        <w:rPr>
          <w:rFonts w:hint="default" w:ascii="Times New Roman" w:hAnsi="Times New Roman" w:cs="Times New Roman"/>
          <w:sz w:val="24"/>
          <w:szCs w:val="24"/>
          <w:lang w:val="en-US" w:eastAsia="ko-KR"/>
        </w:rPr>
        <w:t>( ерітіндісін алып, осы тәжрибені қайталаңдар. Бұл ерітіндіде Fe</w:t>
      </w:r>
      <w:r>
        <w:rPr>
          <w:rFonts w:hint="default" w:ascii="Times New Roman" w:hAnsi="Times New Roman" w:cs="Times New Roman"/>
          <w:sz w:val="24"/>
          <w:szCs w:val="24"/>
          <w:vertAlign w:val="superscript"/>
          <w:lang w:val="en-US" w:eastAsia="ko-KR"/>
        </w:rPr>
        <w:t xml:space="preserve">3+ </w:t>
      </w:r>
      <w:r>
        <w:rPr>
          <w:rFonts w:hint="default" w:ascii="Times New Roman" w:hAnsi="Times New Roman" w:cs="Times New Roman"/>
          <w:sz w:val="24"/>
          <w:szCs w:val="24"/>
          <w:lang w:val="en-US" w:eastAsia="ko-KR"/>
        </w:rPr>
        <w:t>ионы болмайтынына көз жеткізіңдер.</w:t>
      </w:r>
    </w:p>
    <w:p>
      <w:pPr>
        <w:spacing w:line="240" w:lineRule="auto"/>
        <w:ind w:firstLine="284"/>
        <w:jc w:val="both"/>
        <w:rPr>
          <w:rFonts w:hint="default" w:ascii="Times New Roman" w:hAnsi="Times New Roman" w:cs="Times New Roman"/>
          <w:b/>
          <w:sz w:val="24"/>
          <w:szCs w:val="24"/>
          <w:lang w:eastAsia="ko-KR"/>
        </w:rPr>
      </w:pPr>
      <w:r>
        <w:rPr>
          <w:rFonts w:hint="default" w:ascii="Times New Roman" w:hAnsi="Times New Roman" w:cs="Times New Roman"/>
          <w:b/>
          <w:sz w:val="24"/>
          <w:szCs w:val="24"/>
          <w:lang w:val="en-US" w:eastAsia="ko-KR"/>
        </w:rPr>
        <w:t xml:space="preserve">в) </w:t>
      </w:r>
      <w:r>
        <w:rPr>
          <w:rFonts w:hint="default" w:ascii="Times New Roman" w:hAnsi="Times New Roman" w:cs="Times New Roman"/>
          <w:sz w:val="24"/>
          <w:szCs w:val="24"/>
          <w:lang w:val="en-US" w:eastAsia="ko-KR"/>
        </w:rPr>
        <w:t>Бір сынауыққа 1-2 мл</w:t>
      </w:r>
      <w:r>
        <w:rPr>
          <w:rFonts w:hint="default" w:ascii="Times New Roman" w:hAnsi="Times New Roman" w:cs="Times New Roman"/>
          <w:b/>
          <w:sz w:val="24"/>
          <w:szCs w:val="24"/>
          <w:lang w:val="en-US" w:eastAsia="ko-KR"/>
        </w:rPr>
        <w:t xml:space="preserve"> </w:t>
      </w:r>
      <w:r>
        <w:rPr>
          <w:rFonts w:hint="default" w:ascii="Times New Roman" w:hAnsi="Times New Roman" w:cs="Times New Roman"/>
          <w:sz w:val="24"/>
          <w:szCs w:val="24"/>
          <w:lang w:val="en-US" w:eastAsia="ko-KR"/>
        </w:rPr>
        <w:t>FeCІ</w:t>
      </w:r>
      <w:r>
        <w:rPr>
          <w:rFonts w:hint="default" w:ascii="Times New Roman" w:hAnsi="Times New Roman" w:cs="Times New Roman"/>
          <w:sz w:val="24"/>
          <w:szCs w:val="24"/>
          <w:vertAlign w:val="subscript"/>
          <w:lang w:val="en-US" w:eastAsia="ko-KR"/>
        </w:rPr>
        <w:t>3</w:t>
      </w:r>
      <w:r>
        <w:rPr>
          <w:rFonts w:hint="default" w:ascii="Times New Roman" w:hAnsi="Times New Roman" w:cs="Times New Roman"/>
          <w:sz w:val="24"/>
          <w:szCs w:val="24"/>
          <w:lang w:val="en-US" w:eastAsia="ko-KR"/>
        </w:rPr>
        <w:t xml:space="preserve"> ерітіндісін, ал екіншісіне   K</w:t>
      </w:r>
      <w:r>
        <w:rPr>
          <w:rFonts w:hint="default" w:ascii="Times New Roman" w:hAnsi="Times New Roman" w:cs="Times New Roman"/>
          <w:sz w:val="24"/>
          <w:szCs w:val="24"/>
          <w:vertAlign w:val="subscript"/>
          <w:lang w:val="en-US" w:eastAsia="ko-KR"/>
        </w:rPr>
        <w:t>3</w:t>
      </w:r>
      <w:r>
        <w:rPr>
          <w:rFonts w:hint="default" w:ascii="Times New Roman" w:hAnsi="Times New Roman" w:cs="Times New Roman"/>
          <w:sz w:val="24"/>
          <w:szCs w:val="24"/>
          <w:lang w:val="en-US" w:eastAsia="ko-KR"/>
        </w:rPr>
        <w:t>(Fe(CN)</w:t>
      </w:r>
      <w:r>
        <w:rPr>
          <w:rFonts w:hint="default" w:ascii="Times New Roman" w:hAnsi="Times New Roman" w:cs="Times New Roman"/>
          <w:sz w:val="24"/>
          <w:szCs w:val="24"/>
          <w:vertAlign w:val="subscript"/>
          <w:lang w:val="en-US" w:eastAsia="ko-KR"/>
        </w:rPr>
        <w:t>6</w:t>
      </w:r>
      <w:r>
        <w:rPr>
          <w:rFonts w:hint="default" w:ascii="Times New Roman" w:hAnsi="Times New Roman" w:cs="Times New Roman"/>
          <w:sz w:val="24"/>
          <w:szCs w:val="24"/>
          <w:lang w:val="en-US" w:eastAsia="ko-KR"/>
        </w:rPr>
        <w:t>( ерітіндісін құйыңдар. Екі сынауыққа да бірдей мөлшерде FeSO</w:t>
      </w:r>
      <w:r>
        <w:rPr>
          <w:rFonts w:hint="default" w:ascii="Times New Roman" w:hAnsi="Times New Roman" w:cs="Times New Roman"/>
          <w:sz w:val="24"/>
          <w:szCs w:val="24"/>
          <w:vertAlign w:val="subscript"/>
          <w:lang w:val="en-US" w:eastAsia="ko-KR"/>
        </w:rPr>
        <w:t>4</w:t>
      </w:r>
      <w:r>
        <w:rPr>
          <w:rFonts w:hint="default" w:ascii="Times New Roman" w:hAnsi="Times New Roman" w:cs="Times New Roman"/>
          <w:sz w:val="24"/>
          <w:szCs w:val="24"/>
          <w:lang w:val="en-US" w:eastAsia="ko-KR"/>
        </w:rPr>
        <w:t xml:space="preserve"> құясыңдар. Қайсысының түсінің өзгергенін бақылап, реакция теңдеуін жазыңдар. Алынған кешенді ионның зарядын анықтаңдар.</w:t>
      </w:r>
    </w:p>
    <w:p>
      <w:pPr>
        <w:spacing w:line="240" w:lineRule="auto"/>
        <w:ind w:firstLine="284"/>
        <w:jc w:val="both"/>
        <w:rPr>
          <w:rFonts w:hint="default" w:ascii="Times New Roman" w:hAnsi="Times New Roman" w:cs="Times New Roman"/>
          <w:b/>
          <w:sz w:val="24"/>
          <w:szCs w:val="24"/>
          <w:lang w:val="en-US" w:eastAsia="ko-KR"/>
        </w:rPr>
      </w:pPr>
      <w:r>
        <w:rPr>
          <w:rFonts w:hint="default" w:ascii="Times New Roman" w:hAnsi="Times New Roman" w:cs="Times New Roman"/>
          <w:b/>
          <w:sz w:val="24"/>
          <w:szCs w:val="24"/>
          <w:lang w:val="en-US" w:eastAsia="ko-KR"/>
        </w:rPr>
        <w:t>2. Кешенді қосылыстардың алынуы</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234" w:type="dxa"/>
            <w:noWrap w:val="0"/>
            <w:vAlign w:val="top"/>
          </w:tcPr>
          <w:p>
            <w:pPr>
              <w:spacing w:line="240" w:lineRule="auto"/>
              <w:ind w:firstLine="284"/>
              <w:jc w:val="both"/>
              <w:rPr>
                <w:rFonts w:hint="default" w:ascii="Times New Roman" w:hAnsi="Times New Roman" w:cs="Times New Roman"/>
                <w:b/>
                <w:sz w:val="24"/>
                <w:szCs w:val="24"/>
                <w:lang w:val="en-US" w:eastAsia="ko-KR"/>
              </w:rPr>
            </w:pPr>
            <w:r>
              <w:rPr>
                <w:rFonts w:hint="default" w:ascii="Times New Roman" w:hAnsi="Times New Roman" w:cs="Times New Roman"/>
                <w:b/>
                <w:sz w:val="24"/>
                <w:szCs w:val="24"/>
              </w:rPr>
              <w:t>Қажетті</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құрал</w:t>
            </w:r>
            <w:r>
              <w:rPr>
                <w:rFonts w:hint="default" w:ascii="Times New Roman" w:hAnsi="Times New Roman" w:cs="Times New Roman"/>
                <w:b/>
                <w:sz w:val="24"/>
                <w:szCs w:val="24"/>
                <w:lang w:val="en-US"/>
              </w:rPr>
              <w:t>-</w:t>
            </w:r>
            <w:r>
              <w:rPr>
                <w:rFonts w:hint="default" w:ascii="Times New Roman" w:hAnsi="Times New Roman" w:cs="Times New Roman"/>
                <w:b/>
                <w:sz w:val="24"/>
                <w:szCs w:val="24"/>
              </w:rPr>
              <w:t>жабдықтар</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мен</w:t>
            </w:r>
            <w:r>
              <w:rPr>
                <w:rFonts w:hint="default" w:ascii="Times New Roman" w:hAnsi="Times New Roman" w:cs="Times New Roman"/>
                <w:b/>
                <w:sz w:val="24"/>
                <w:szCs w:val="24"/>
                <w:lang w:val="en-US"/>
              </w:rPr>
              <w:t xml:space="preserve"> </w:t>
            </w:r>
            <w:r>
              <w:rPr>
                <w:rFonts w:hint="default" w:ascii="Times New Roman" w:hAnsi="Times New Roman" w:cs="Times New Roman"/>
                <w:b/>
                <w:sz w:val="24"/>
                <w:szCs w:val="24"/>
              </w:rPr>
              <w:t>реактивтер</w:t>
            </w:r>
            <w:r>
              <w:rPr>
                <w:rFonts w:hint="default" w:ascii="Times New Roman" w:hAnsi="Times New Roman" w:cs="Times New Roman"/>
                <w:b/>
                <w:sz w:val="24"/>
                <w:szCs w:val="24"/>
                <w:lang w:val="en-US"/>
              </w:rPr>
              <w:t>:</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lang w:val="en-US" w:eastAsia="ko-KR"/>
              </w:rPr>
              <w:t>Сынауықтар, 0,1 М күміс нитратының ерітіндісі, 2 М тұз қышқылы, 2 М аммиак   ерітіндісі, 2 М азот қышқылы, 0,5 М сынап (ІІ) нитраты, 0,5 М калий йодиді.</w:t>
            </w:r>
          </w:p>
        </w:tc>
      </w:tr>
    </w:tbl>
    <w:p>
      <w:pPr>
        <w:spacing w:line="240" w:lineRule="auto"/>
        <w:ind w:firstLine="284"/>
        <w:jc w:val="both"/>
        <w:rPr>
          <w:rFonts w:hint="default" w:ascii="Times New Roman" w:hAnsi="Times New Roman" w:cs="Times New Roman"/>
          <w:sz w:val="24"/>
          <w:szCs w:val="24"/>
          <w:lang w:val="en-US" w:eastAsia="ko-KR"/>
        </w:rPr>
      </w:pPr>
      <w:r>
        <w:rPr>
          <w:rFonts w:hint="default" w:ascii="Times New Roman" w:hAnsi="Times New Roman" w:cs="Times New Roman"/>
          <w:b/>
          <w:sz w:val="24"/>
          <w:szCs w:val="24"/>
          <w:lang w:val="en-US" w:eastAsia="ko-KR"/>
        </w:rPr>
        <w:t xml:space="preserve">а) Күміс аммиакатының түзілуі. </w:t>
      </w:r>
      <w:r>
        <w:rPr>
          <w:rFonts w:hint="default" w:ascii="Times New Roman" w:hAnsi="Times New Roman" w:cs="Times New Roman"/>
          <w:sz w:val="24"/>
          <w:szCs w:val="24"/>
          <w:lang w:val="en-US" w:eastAsia="ko-KR"/>
        </w:rPr>
        <w:t>Сынауыққа</w:t>
      </w:r>
      <w:r>
        <w:rPr>
          <w:rFonts w:hint="default" w:ascii="Times New Roman" w:hAnsi="Times New Roman" w:cs="Times New Roman"/>
          <w:b/>
          <w:sz w:val="24"/>
          <w:szCs w:val="24"/>
          <w:lang w:val="en-US" w:eastAsia="ko-KR"/>
        </w:rPr>
        <w:t xml:space="preserve"> </w:t>
      </w:r>
      <w:r>
        <w:rPr>
          <w:rFonts w:hint="default" w:ascii="Times New Roman" w:hAnsi="Times New Roman" w:cs="Times New Roman"/>
          <w:sz w:val="24"/>
          <w:szCs w:val="24"/>
          <w:lang w:val="en-US" w:eastAsia="ko-KR"/>
        </w:rPr>
        <w:t>1-2 мл AgNO</w:t>
      </w:r>
      <w:r>
        <w:rPr>
          <w:rFonts w:hint="default" w:ascii="Times New Roman" w:hAnsi="Times New Roman" w:cs="Times New Roman"/>
          <w:sz w:val="24"/>
          <w:szCs w:val="24"/>
          <w:vertAlign w:val="subscript"/>
          <w:lang w:val="en-US" w:eastAsia="ko-KR"/>
        </w:rPr>
        <w:t>3</w:t>
      </w:r>
      <w:r>
        <w:rPr>
          <w:rFonts w:hint="default" w:ascii="Times New Roman" w:hAnsi="Times New Roman" w:cs="Times New Roman"/>
          <w:sz w:val="24"/>
          <w:szCs w:val="24"/>
          <w:lang w:val="en-US" w:eastAsia="ko-KR"/>
        </w:rPr>
        <w:t xml:space="preserve"> ерітіндісін және 1-2 мл НСІ құйыңдар. Күміс хлоридінің ақ тұнбасының түзілуін байқаңдар. Тұнбаға аммиак ерітіндісін құйыңдар да, алынған мөлдір ерітіндіге қышқылдық орта болғанша азот қышқылын қосыңдар. Не байқалады? Тұнбаның түзілу реакция теңдеуін, оның аммиакта еруін және аммиакты кешеннің азот қышқылымен әрекеттесуінің реакция теңдеулерін жазыңдар. </w:t>
      </w:r>
    </w:p>
    <w:p>
      <w:pPr>
        <w:spacing w:line="240" w:lineRule="auto"/>
        <w:ind w:firstLine="284"/>
        <w:jc w:val="both"/>
        <w:rPr>
          <w:rFonts w:hint="default" w:ascii="Times New Roman" w:hAnsi="Times New Roman" w:cs="Times New Roman"/>
          <w:b/>
          <w:sz w:val="24"/>
          <w:szCs w:val="24"/>
          <w:lang w:eastAsia="ko-KR"/>
        </w:rPr>
      </w:pPr>
      <w:r>
        <w:rPr>
          <w:rFonts w:hint="default" w:ascii="Times New Roman" w:hAnsi="Times New Roman" w:cs="Times New Roman"/>
          <w:b/>
          <w:sz w:val="24"/>
          <w:szCs w:val="24"/>
          <w:lang w:val="en-US" w:eastAsia="ko-KR"/>
        </w:rPr>
        <w:t xml:space="preserve">б) Сынап (ІІ) кешенді анионының түзілуі. </w:t>
      </w:r>
      <w:r>
        <w:rPr>
          <w:rFonts w:hint="default" w:ascii="Times New Roman" w:hAnsi="Times New Roman" w:cs="Times New Roman"/>
          <w:sz w:val="24"/>
          <w:szCs w:val="24"/>
          <w:lang w:val="en-US" w:eastAsia="ko-KR"/>
        </w:rPr>
        <w:t>1-2 мл</w:t>
      </w:r>
      <w:r>
        <w:rPr>
          <w:rFonts w:hint="default" w:ascii="Times New Roman" w:hAnsi="Times New Roman" w:cs="Times New Roman"/>
          <w:b/>
          <w:sz w:val="24"/>
          <w:szCs w:val="24"/>
          <w:lang w:val="en-US" w:eastAsia="ko-KR"/>
        </w:rPr>
        <w:t xml:space="preserve"> </w:t>
      </w:r>
      <w:r>
        <w:rPr>
          <w:rFonts w:hint="default" w:ascii="Times New Roman" w:hAnsi="Times New Roman" w:cs="Times New Roman"/>
          <w:sz w:val="24"/>
          <w:szCs w:val="24"/>
          <w:lang w:val="en-US" w:eastAsia="ko-KR"/>
        </w:rPr>
        <w:t>Hg(NO</w:t>
      </w:r>
      <w:r>
        <w:rPr>
          <w:rFonts w:hint="default" w:ascii="Times New Roman" w:hAnsi="Times New Roman" w:cs="Times New Roman"/>
          <w:sz w:val="24"/>
          <w:szCs w:val="24"/>
          <w:vertAlign w:val="subscript"/>
          <w:lang w:val="en-US" w:eastAsia="ko-KR"/>
        </w:rPr>
        <w:t>3</w:t>
      </w:r>
      <w:r>
        <w:rPr>
          <w:rFonts w:hint="default" w:ascii="Times New Roman" w:hAnsi="Times New Roman" w:cs="Times New Roman"/>
          <w:sz w:val="24"/>
          <w:szCs w:val="24"/>
          <w:lang w:val="en-US" w:eastAsia="ko-KR"/>
        </w:rPr>
        <w:t>)</w:t>
      </w:r>
      <w:r>
        <w:rPr>
          <w:rFonts w:hint="default" w:ascii="Times New Roman" w:hAnsi="Times New Roman" w:cs="Times New Roman"/>
          <w:sz w:val="24"/>
          <w:szCs w:val="24"/>
          <w:vertAlign w:val="subscript"/>
          <w:lang w:val="en-US" w:eastAsia="ko-KR"/>
        </w:rPr>
        <w:t>2</w:t>
      </w:r>
      <w:r>
        <w:rPr>
          <w:rFonts w:hint="default" w:ascii="Times New Roman" w:hAnsi="Times New Roman" w:cs="Times New Roman"/>
          <w:sz w:val="24"/>
          <w:szCs w:val="24"/>
          <w:lang w:val="en-US" w:eastAsia="ko-KR"/>
        </w:rPr>
        <w:t xml:space="preserve"> ерітіндісіне тұнба пайда болғанша сұйытылған КІ ерітіндісін қосыңдар. Тұнбаның жартысын алып, оған тағы да КІ ерітіндісінің артық мөлшерін қосып, тұнбаның еруін бақылаңдар. Реакция теңдеуін жазыңдар. Кешенді қосылыстардың өздері жақсы еритін болса да, кешен түзу реакциясы неліктен ерімейтін заттарда (AgСІ, НgІ</w:t>
      </w:r>
      <w:r>
        <w:rPr>
          <w:rFonts w:hint="default" w:ascii="Times New Roman" w:hAnsi="Times New Roman" w:cs="Times New Roman"/>
          <w:sz w:val="24"/>
          <w:szCs w:val="24"/>
          <w:vertAlign w:val="subscript"/>
          <w:lang w:val="en-US" w:eastAsia="ko-KR"/>
        </w:rPr>
        <w:t>2</w:t>
      </w:r>
      <w:r>
        <w:rPr>
          <w:rFonts w:hint="default" w:ascii="Times New Roman" w:hAnsi="Times New Roman" w:cs="Times New Roman"/>
          <w:sz w:val="24"/>
          <w:szCs w:val="24"/>
          <w:lang w:val="en-US" w:eastAsia="ko-KR"/>
        </w:rPr>
        <w:t>) жүреді? Тұрақсыздық константасының формуласын жазып, олардың мәнін анықтамадан тауып, ЕТ(AgСІ) және ЕТ(НgІ</w:t>
      </w:r>
      <w:r>
        <w:rPr>
          <w:rFonts w:hint="default" w:ascii="Times New Roman" w:hAnsi="Times New Roman" w:cs="Times New Roman"/>
          <w:sz w:val="24"/>
          <w:szCs w:val="24"/>
          <w:vertAlign w:val="subscript"/>
          <w:lang w:val="en-US" w:eastAsia="ko-KR"/>
        </w:rPr>
        <w:t>2</w:t>
      </w:r>
      <w:r>
        <w:rPr>
          <w:rFonts w:hint="default" w:ascii="Times New Roman" w:hAnsi="Times New Roman" w:cs="Times New Roman"/>
          <w:sz w:val="24"/>
          <w:szCs w:val="24"/>
          <w:lang w:val="en-US" w:eastAsia="ko-KR"/>
        </w:rPr>
        <w:t>) салыстырыңдар.</w:t>
      </w:r>
    </w:p>
    <w:p>
      <w:pPr>
        <w:spacing w:line="240" w:lineRule="auto"/>
        <w:ind w:firstLine="284"/>
        <w:jc w:val="both"/>
        <w:rPr>
          <w:rFonts w:hint="default" w:ascii="Times New Roman" w:hAnsi="Times New Roman" w:cs="Times New Roman"/>
          <w:b/>
          <w:sz w:val="24"/>
          <w:szCs w:val="24"/>
          <w:lang w:eastAsia="ko-KR"/>
        </w:rPr>
      </w:pPr>
      <w:r>
        <w:rPr>
          <w:rFonts w:hint="default" w:ascii="Times New Roman" w:hAnsi="Times New Roman" w:cs="Times New Roman"/>
          <w:b/>
          <w:sz w:val="24"/>
          <w:szCs w:val="24"/>
          <w:lang w:eastAsia="ko-KR"/>
        </w:rPr>
        <w:t>3. Ерітінді концентрациясының кешен түзуге әсері</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84" w:type="dxa"/>
            <w:noWrap w:val="0"/>
            <w:vAlign w:val="top"/>
          </w:tcPr>
          <w:p>
            <w:pPr>
              <w:spacing w:line="240" w:lineRule="auto"/>
              <w:ind w:firstLine="284"/>
              <w:jc w:val="both"/>
              <w:rPr>
                <w:rFonts w:hint="default" w:ascii="Times New Roman" w:hAnsi="Times New Roman" w:cs="Times New Roman"/>
                <w:b/>
                <w:i/>
                <w:sz w:val="24"/>
                <w:szCs w:val="24"/>
                <w:lang w:val="en-US" w:eastAsia="ko-KR"/>
              </w:rPr>
            </w:pPr>
            <w:r>
              <w:rPr>
                <w:rFonts w:hint="default" w:ascii="Times New Roman" w:hAnsi="Times New Roman" w:cs="Times New Roman"/>
                <w:b/>
                <w:sz w:val="24"/>
                <w:szCs w:val="24"/>
                <w:lang w:val="en-US" w:eastAsia="ko-KR"/>
              </w:rPr>
              <w:t>Қажетті құрал-жабдықтар мен реактивтер:</w:t>
            </w:r>
            <w:r>
              <w:rPr>
                <w:rFonts w:hint="default" w:ascii="Times New Roman" w:hAnsi="Times New Roman" w:cs="Times New Roman"/>
                <w:sz w:val="24"/>
                <w:szCs w:val="24"/>
                <w:lang w:val="en-US" w:eastAsia="ko-KR"/>
              </w:rPr>
              <w:t xml:space="preserve"> сынауықтар, кобальт (ІІ) хлориді мен калий тиоцианатының қаныққан ерітінділері, дистилденген су.</w:t>
            </w:r>
          </w:p>
        </w:tc>
      </w:tr>
    </w:tbl>
    <w:p>
      <w:pPr>
        <w:spacing w:line="240" w:lineRule="auto"/>
        <w:ind w:firstLine="284"/>
        <w:jc w:val="both"/>
        <w:rPr>
          <w:rFonts w:hint="default" w:ascii="Times New Roman" w:hAnsi="Times New Roman" w:cs="Times New Roman"/>
          <w:sz w:val="24"/>
          <w:szCs w:val="24"/>
          <w:lang w:val="en-US" w:eastAsia="ko-KR"/>
        </w:rPr>
      </w:pPr>
      <w:r>
        <w:rPr>
          <w:rFonts w:hint="default" w:ascii="Times New Roman" w:hAnsi="Times New Roman" w:cs="Times New Roman"/>
          <w:sz w:val="24"/>
          <w:szCs w:val="24"/>
          <w:lang w:val="en-US" w:eastAsia="ko-KR"/>
        </w:rPr>
        <w:t>Сынауықтағы СоСІ</w:t>
      </w:r>
      <w:r>
        <w:rPr>
          <w:rFonts w:hint="default" w:ascii="Times New Roman" w:hAnsi="Times New Roman" w:cs="Times New Roman"/>
          <w:sz w:val="24"/>
          <w:szCs w:val="24"/>
          <w:vertAlign w:val="subscript"/>
          <w:lang w:val="en-US" w:eastAsia="ko-KR"/>
        </w:rPr>
        <w:t>2</w:t>
      </w:r>
      <w:r>
        <w:rPr>
          <w:rFonts w:hint="default" w:ascii="Times New Roman" w:hAnsi="Times New Roman" w:cs="Times New Roman"/>
          <w:sz w:val="24"/>
          <w:szCs w:val="24"/>
          <w:lang w:val="en-US" w:eastAsia="ko-KR"/>
        </w:rPr>
        <w:t xml:space="preserve"> қаныққан ерітіндісінің бірнеше тамшысына KCNS қаныққан ерітіндісін қосыңдар да, кешенді тұз түзілуінің салдарынан ерітіндінің көгергендігін байқаңдар.</w:t>
      </w:r>
    </w:p>
    <w:p>
      <w:pPr>
        <w:spacing w:line="240" w:lineRule="auto"/>
        <w:ind w:firstLine="284"/>
        <w:jc w:val="both"/>
        <w:rPr>
          <w:rFonts w:hint="default" w:ascii="Times New Roman" w:hAnsi="Times New Roman" w:cs="Times New Roman"/>
          <w:sz w:val="24"/>
          <w:szCs w:val="24"/>
          <w:lang w:val="en-US" w:eastAsia="ko-KR"/>
        </w:rPr>
      </w:pPr>
      <w:r>
        <w:rPr>
          <w:rFonts w:hint="default" w:ascii="Times New Roman" w:hAnsi="Times New Roman" w:cs="Times New Roman"/>
          <w:sz w:val="24"/>
          <w:szCs w:val="24"/>
          <w:lang w:val="en-US" w:eastAsia="ko-KR"/>
        </w:rPr>
        <w:t xml:space="preserve">Ерітіндіні араластырып екі сынауыққа бөліп алыңдар. Біреуін салыстыруға қалдырып, екінші ерітіндіге түсі өзгергенше жаймен дистилденген су құйыңдар. Байқалған құбылысты түсіндіріңдер. Тұрақтылық константасы немесе тұрақсыздық константасының теңдеуін жазып, олардың мәнін кестеден табыңдар. Осы қосылыста кобальттың координациялық саны нешеге тең? Бұл кешен түзілу барысында гибридтенудің қандай түрі жүзеге асады және ол кеңістіктегі қандай конфигурацияға сәйкес келеді?  </w:t>
      </w:r>
      <w:bookmarkStart w:id="0" w:name="_GoBack"/>
      <w:bookmarkEnd w:id="0"/>
    </w:p>
    <w:p>
      <w:pPr>
        <w:spacing w:line="240" w:lineRule="auto"/>
        <w:ind w:firstLine="284"/>
        <w:jc w:val="both"/>
        <w:rPr>
          <w:rFonts w:hint="default" w:ascii="Times New Roman" w:hAnsi="Times New Roman" w:cs="Times New Roman"/>
          <w:b/>
          <w:sz w:val="24"/>
          <w:szCs w:val="24"/>
          <w:lang w:val="en-US" w:eastAsia="ko-KR"/>
        </w:rPr>
      </w:pPr>
      <w:r>
        <w:rPr>
          <w:rFonts w:hint="default" w:ascii="Times New Roman" w:hAnsi="Times New Roman" w:cs="Times New Roman"/>
          <w:b/>
          <w:sz w:val="24"/>
          <w:szCs w:val="24"/>
          <w:lang w:val="en-US" w:eastAsia="ko-KR"/>
        </w:rPr>
        <w:t>4. Кешенді  қосылыстардың тұрақтылығы</w:t>
      </w:r>
    </w:p>
    <w:p>
      <w:pPr>
        <w:spacing w:line="240" w:lineRule="auto"/>
        <w:ind w:firstLine="284"/>
        <w:jc w:val="both"/>
        <w:rPr>
          <w:rFonts w:hint="default" w:ascii="Times New Roman" w:hAnsi="Times New Roman" w:cs="Times New Roman"/>
          <w:sz w:val="24"/>
          <w:szCs w:val="24"/>
          <w:lang w:eastAsia="ko-KR"/>
        </w:rPr>
      </w:pPr>
      <w:r>
        <w:rPr>
          <w:rFonts w:hint="default" w:ascii="Times New Roman" w:hAnsi="Times New Roman" w:cs="Times New Roman"/>
          <w:sz w:val="24"/>
          <w:szCs w:val="24"/>
          <w:lang w:val="en-US" w:eastAsia="ko-KR"/>
        </w:rPr>
        <w:t>Никель сульфатының ерітіндісіне біртіндеп аммиак ерітіндісін құйыңдар да, су молекулаларының (Nі(H</w:t>
      </w:r>
      <w:r>
        <w:rPr>
          <w:rFonts w:hint="default" w:ascii="Times New Roman" w:hAnsi="Times New Roman" w:cs="Times New Roman"/>
          <w:sz w:val="24"/>
          <w:szCs w:val="24"/>
          <w:vertAlign w:val="subscript"/>
          <w:lang w:val="en-US" w:eastAsia="ko-KR"/>
        </w:rPr>
        <w:t>2</w:t>
      </w:r>
      <w:r>
        <w:rPr>
          <w:rFonts w:hint="default" w:ascii="Times New Roman" w:hAnsi="Times New Roman" w:cs="Times New Roman"/>
          <w:sz w:val="24"/>
          <w:szCs w:val="24"/>
          <w:lang w:val="en-US" w:eastAsia="ko-KR"/>
        </w:rPr>
        <w:t>O)</w:t>
      </w:r>
      <w:r>
        <w:rPr>
          <w:rFonts w:hint="default" w:ascii="Times New Roman" w:hAnsi="Times New Roman" w:cs="Times New Roman"/>
          <w:sz w:val="24"/>
          <w:szCs w:val="24"/>
          <w:vertAlign w:val="subscript"/>
          <w:lang w:val="en-US" w:eastAsia="ko-KR"/>
        </w:rPr>
        <w:t>6</w:t>
      </w:r>
      <w:r>
        <w:rPr>
          <w:rFonts w:hint="default" w:ascii="Times New Roman" w:hAnsi="Times New Roman" w:cs="Times New Roman"/>
          <w:sz w:val="24"/>
          <w:szCs w:val="24"/>
          <w:lang w:val="en-US" w:eastAsia="ko-KR"/>
        </w:rPr>
        <w:t>(</w:t>
      </w:r>
      <w:r>
        <w:rPr>
          <w:rFonts w:hint="default" w:ascii="Times New Roman" w:hAnsi="Times New Roman" w:cs="Times New Roman"/>
          <w:sz w:val="24"/>
          <w:szCs w:val="24"/>
          <w:vertAlign w:val="superscript"/>
          <w:lang w:val="en-US" w:eastAsia="ko-KR"/>
        </w:rPr>
        <w:t>+2</w:t>
      </w:r>
      <w:r>
        <w:rPr>
          <w:rFonts w:hint="default" w:ascii="Times New Roman" w:hAnsi="Times New Roman" w:cs="Times New Roman"/>
          <w:sz w:val="24"/>
          <w:szCs w:val="24"/>
          <w:lang w:val="en-US" w:eastAsia="ko-KR"/>
        </w:rPr>
        <w:t xml:space="preserve"> дейін, аммиактың артық мөлшерінде (Nі(NH</w:t>
      </w:r>
      <w:r>
        <w:rPr>
          <w:rFonts w:hint="default" w:ascii="Times New Roman" w:hAnsi="Times New Roman" w:cs="Times New Roman"/>
          <w:sz w:val="24"/>
          <w:szCs w:val="24"/>
          <w:vertAlign w:val="subscript"/>
          <w:lang w:val="en-US" w:eastAsia="ko-KR"/>
        </w:rPr>
        <w:t>3</w:t>
      </w:r>
      <w:r>
        <w:rPr>
          <w:rFonts w:hint="default" w:ascii="Times New Roman" w:hAnsi="Times New Roman" w:cs="Times New Roman"/>
          <w:sz w:val="24"/>
          <w:szCs w:val="24"/>
          <w:lang w:val="en-US" w:eastAsia="ko-KR"/>
        </w:rPr>
        <w:t>)</w:t>
      </w:r>
      <w:r>
        <w:rPr>
          <w:rFonts w:hint="default" w:ascii="Times New Roman" w:hAnsi="Times New Roman" w:cs="Times New Roman"/>
          <w:sz w:val="24"/>
          <w:szCs w:val="24"/>
          <w:vertAlign w:val="subscript"/>
          <w:lang w:val="en-US" w:eastAsia="ko-KR"/>
        </w:rPr>
        <w:t>6</w:t>
      </w:r>
      <w:r>
        <w:rPr>
          <w:rFonts w:hint="default" w:ascii="Times New Roman" w:hAnsi="Times New Roman" w:cs="Times New Roman"/>
          <w:sz w:val="24"/>
          <w:szCs w:val="24"/>
          <w:lang w:val="en-US" w:eastAsia="ko-KR"/>
        </w:rPr>
        <w:t>(</w:t>
      </w:r>
      <w:r>
        <w:rPr>
          <w:rFonts w:hint="default" w:ascii="Times New Roman" w:hAnsi="Times New Roman" w:cs="Times New Roman"/>
          <w:sz w:val="24"/>
          <w:szCs w:val="24"/>
          <w:vertAlign w:val="superscript"/>
          <w:lang w:val="en-US" w:eastAsia="ko-KR"/>
        </w:rPr>
        <w:t>+2</w:t>
      </w:r>
      <w:r>
        <w:rPr>
          <w:rFonts w:hint="default" w:ascii="Times New Roman" w:hAnsi="Times New Roman" w:cs="Times New Roman"/>
          <w:sz w:val="24"/>
          <w:szCs w:val="24"/>
          <w:lang w:val="en-US" w:eastAsia="ko-KR"/>
        </w:rPr>
        <w:t xml:space="preserve"> дейін сатылап ауысуының салдарынан ерітіндінің түсінің өзгеруіне көңіл аударыңдар. Алынған ерітіндіні екіге бөліңдер: біреуіне қаныққан калий бромидінің ерітіндісін құйып, тұнба түзілуін  байқаңдар (NіSO</w:t>
      </w:r>
      <w:r>
        <w:rPr>
          <w:rFonts w:hint="default" w:ascii="Times New Roman" w:hAnsi="Times New Roman" w:cs="Times New Roman"/>
          <w:sz w:val="24"/>
          <w:szCs w:val="24"/>
          <w:vertAlign w:val="subscript"/>
          <w:lang w:val="en-US" w:eastAsia="ko-KR"/>
        </w:rPr>
        <w:t>4</w:t>
      </w:r>
      <w:r>
        <w:rPr>
          <w:rFonts w:hint="default" w:ascii="Times New Roman" w:hAnsi="Times New Roman" w:cs="Times New Roman"/>
          <w:sz w:val="24"/>
          <w:szCs w:val="24"/>
          <w:lang w:val="en-US" w:eastAsia="ko-KR"/>
        </w:rPr>
        <w:t xml:space="preserve"> және  KBr ерітінділері әрекеттескенде тұнба түзіле ме, тексеріңдер). Байқалған құбылыстарды түсіндіріп, реакция теңдеуін жазыңдар.</w:t>
      </w:r>
      <w:r>
        <w:rPr>
          <w:rFonts w:hint="default" w:ascii="Times New Roman" w:hAnsi="Times New Roman" w:cs="Times New Roman"/>
          <w:sz w:val="24"/>
          <w:szCs w:val="24"/>
          <w:lang w:val="en-US" w:eastAsia="ko-KR"/>
        </w:rPr>
        <w:tab/>
      </w:r>
      <w:r>
        <w:rPr>
          <w:rFonts w:hint="default" w:ascii="Times New Roman" w:hAnsi="Times New Roman" w:cs="Times New Roman"/>
          <w:sz w:val="24"/>
          <w:szCs w:val="24"/>
          <w:lang w:val="en-US" w:eastAsia="ko-KR"/>
        </w:rPr>
        <w:t>Егер 30</w:t>
      </w:r>
      <w:r>
        <w:rPr>
          <w:rFonts w:hint="default" w:ascii="Times New Roman" w:hAnsi="Times New Roman" w:cs="Times New Roman"/>
          <w:sz w:val="24"/>
          <w:szCs w:val="24"/>
          <w:vertAlign w:val="superscript"/>
          <w:lang w:val="en-US" w:eastAsia="ko-KR"/>
        </w:rPr>
        <w:t>0</w:t>
      </w:r>
      <w:r>
        <w:rPr>
          <w:rFonts w:hint="default" w:ascii="Times New Roman" w:hAnsi="Times New Roman" w:cs="Times New Roman"/>
          <w:sz w:val="24"/>
          <w:szCs w:val="24"/>
          <w:lang w:val="en-US" w:eastAsia="ko-KR"/>
        </w:rPr>
        <w:t>С температурада (Н=-19 ккал/моль, ал (S=-22 ккал/мольLград болса, (Nі(H</w:t>
      </w:r>
      <w:r>
        <w:rPr>
          <w:rFonts w:hint="default" w:ascii="Times New Roman" w:hAnsi="Times New Roman" w:cs="Times New Roman"/>
          <w:sz w:val="24"/>
          <w:szCs w:val="24"/>
          <w:vertAlign w:val="subscript"/>
          <w:lang w:val="en-US" w:eastAsia="ko-KR"/>
        </w:rPr>
        <w:t>2</w:t>
      </w:r>
      <w:r>
        <w:rPr>
          <w:rFonts w:hint="default" w:ascii="Times New Roman" w:hAnsi="Times New Roman" w:cs="Times New Roman"/>
          <w:sz w:val="24"/>
          <w:szCs w:val="24"/>
          <w:lang w:val="en-US" w:eastAsia="ko-KR"/>
        </w:rPr>
        <w:t>O)</w:t>
      </w:r>
      <w:r>
        <w:rPr>
          <w:rFonts w:hint="default" w:ascii="Times New Roman" w:hAnsi="Times New Roman" w:cs="Times New Roman"/>
          <w:sz w:val="24"/>
          <w:szCs w:val="24"/>
          <w:vertAlign w:val="subscript"/>
          <w:lang w:val="en-US" w:eastAsia="ko-KR"/>
        </w:rPr>
        <w:t>6</w:t>
      </w:r>
      <w:r>
        <w:rPr>
          <w:rFonts w:hint="default" w:ascii="Times New Roman" w:hAnsi="Times New Roman" w:cs="Times New Roman"/>
          <w:sz w:val="24"/>
          <w:szCs w:val="24"/>
          <w:lang w:val="en-US" w:eastAsia="ko-KR"/>
        </w:rPr>
        <w:t>(</w:t>
      </w:r>
      <w:r>
        <w:rPr>
          <w:rFonts w:hint="default" w:ascii="Times New Roman" w:hAnsi="Times New Roman" w:cs="Times New Roman"/>
          <w:sz w:val="24"/>
          <w:szCs w:val="24"/>
          <w:vertAlign w:val="superscript"/>
          <w:lang w:val="en-US" w:eastAsia="ko-KR"/>
        </w:rPr>
        <w:t>+2</w:t>
      </w:r>
      <w:r>
        <w:rPr>
          <w:rFonts w:hint="default" w:ascii="Times New Roman" w:hAnsi="Times New Roman" w:cs="Times New Roman"/>
          <w:sz w:val="24"/>
          <w:szCs w:val="24"/>
          <w:lang w:val="en-US" w:eastAsia="ko-KR"/>
        </w:rPr>
        <w:t xml:space="preserve">  + 6NH</w:t>
      </w:r>
      <w:r>
        <w:rPr>
          <w:rFonts w:hint="default" w:ascii="Times New Roman" w:hAnsi="Times New Roman" w:cs="Times New Roman"/>
          <w:sz w:val="24"/>
          <w:szCs w:val="24"/>
          <w:vertAlign w:val="subscript"/>
          <w:lang w:val="en-US" w:eastAsia="ko-KR"/>
        </w:rPr>
        <w:t>3</w:t>
      </w:r>
      <w:r>
        <w:rPr>
          <w:rFonts w:hint="default" w:ascii="Times New Roman" w:hAnsi="Times New Roman" w:cs="Times New Roman"/>
          <w:sz w:val="24"/>
          <w:szCs w:val="24"/>
          <w:lang w:val="en-US" w:eastAsia="ko-KR"/>
        </w:rPr>
        <w:t xml:space="preserve"> ((Nі(NH</w:t>
      </w:r>
      <w:r>
        <w:rPr>
          <w:rFonts w:hint="default" w:ascii="Times New Roman" w:hAnsi="Times New Roman" w:cs="Times New Roman"/>
          <w:sz w:val="24"/>
          <w:szCs w:val="24"/>
          <w:vertAlign w:val="subscript"/>
          <w:lang w:val="en-US" w:eastAsia="ko-KR"/>
        </w:rPr>
        <w:t>3</w:t>
      </w:r>
      <w:r>
        <w:rPr>
          <w:rFonts w:hint="default" w:ascii="Times New Roman" w:hAnsi="Times New Roman" w:cs="Times New Roman"/>
          <w:sz w:val="24"/>
          <w:szCs w:val="24"/>
          <w:lang w:val="en-US" w:eastAsia="ko-KR"/>
        </w:rPr>
        <w:t>)</w:t>
      </w:r>
      <w:r>
        <w:rPr>
          <w:rFonts w:hint="default" w:ascii="Times New Roman" w:hAnsi="Times New Roman" w:cs="Times New Roman"/>
          <w:sz w:val="24"/>
          <w:szCs w:val="24"/>
          <w:vertAlign w:val="subscript"/>
          <w:lang w:val="en-US" w:eastAsia="ko-KR"/>
        </w:rPr>
        <w:t>6</w:t>
      </w:r>
      <w:r>
        <w:rPr>
          <w:rFonts w:hint="default" w:ascii="Times New Roman" w:hAnsi="Times New Roman" w:cs="Times New Roman"/>
          <w:sz w:val="24"/>
          <w:szCs w:val="24"/>
          <w:lang w:val="en-US" w:eastAsia="ko-KR"/>
        </w:rPr>
        <w:t>(</w:t>
      </w:r>
      <w:r>
        <w:rPr>
          <w:rFonts w:hint="default" w:ascii="Times New Roman" w:hAnsi="Times New Roman" w:cs="Times New Roman"/>
          <w:sz w:val="24"/>
          <w:szCs w:val="24"/>
          <w:vertAlign w:val="superscript"/>
          <w:lang w:val="en-US" w:eastAsia="ko-KR"/>
        </w:rPr>
        <w:t>+2</w:t>
      </w:r>
      <w:r>
        <w:rPr>
          <w:rFonts w:hint="default" w:ascii="Times New Roman" w:hAnsi="Times New Roman" w:cs="Times New Roman"/>
          <w:sz w:val="24"/>
          <w:szCs w:val="24"/>
          <w:lang w:val="en-US" w:eastAsia="ko-KR"/>
        </w:rPr>
        <w:t xml:space="preserve"> + 6H</w:t>
      </w:r>
      <w:r>
        <w:rPr>
          <w:rFonts w:hint="default" w:ascii="Times New Roman" w:hAnsi="Times New Roman" w:cs="Times New Roman"/>
          <w:sz w:val="24"/>
          <w:szCs w:val="24"/>
          <w:vertAlign w:val="subscript"/>
          <w:lang w:val="en-US" w:eastAsia="ko-KR"/>
        </w:rPr>
        <w:t>2</w:t>
      </w:r>
      <w:r>
        <w:rPr>
          <w:rFonts w:hint="default" w:ascii="Times New Roman" w:hAnsi="Times New Roman" w:cs="Times New Roman"/>
          <w:sz w:val="24"/>
          <w:szCs w:val="24"/>
          <w:lang w:val="en-US" w:eastAsia="ko-KR"/>
        </w:rPr>
        <w:t xml:space="preserve">O реакциясы өздігінен жүре ме? </w:t>
      </w:r>
      <w:r>
        <w:rPr>
          <w:rFonts w:hint="default" w:ascii="Times New Roman" w:hAnsi="Times New Roman" w:cs="Times New Roman"/>
          <w:sz w:val="24"/>
          <w:szCs w:val="24"/>
          <w:lang w:eastAsia="ko-KR"/>
        </w:rPr>
        <w:t>Қандай параметр (Н немесе Т(</w:t>
      </w:r>
      <w:r>
        <w:rPr>
          <w:rFonts w:hint="default" w:ascii="Times New Roman" w:hAnsi="Times New Roman" w:cs="Times New Roman"/>
          <w:sz w:val="24"/>
          <w:szCs w:val="24"/>
          <w:lang w:val="en-US" w:eastAsia="ko-KR"/>
        </w:rPr>
        <w:t>S</w:t>
      </w:r>
      <w:r>
        <w:rPr>
          <w:rFonts w:hint="default" w:ascii="Times New Roman" w:hAnsi="Times New Roman" w:cs="Times New Roman"/>
          <w:sz w:val="24"/>
          <w:szCs w:val="24"/>
          <w:lang w:eastAsia="ko-KR"/>
        </w:rPr>
        <w:t>, осы реакцияның (</w:t>
      </w:r>
      <w:r>
        <w:rPr>
          <w:rFonts w:hint="default" w:ascii="Times New Roman" w:hAnsi="Times New Roman" w:cs="Times New Roman"/>
          <w:sz w:val="24"/>
          <w:szCs w:val="24"/>
          <w:lang w:val="en-US" w:eastAsia="ko-KR"/>
        </w:rPr>
        <w:t>G</w:t>
      </w:r>
      <w:r>
        <w:rPr>
          <w:rFonts w:hint="default" w:ascii="Times New Roman" w:hAnsi="Times New Roman" w:cs="Times New Roman"/>
          <w:sz w:val="24"/>
          <w:szCs w:val="24"/>
          <w:lang w:eastAsia="ko-KR"/>
        </w:rPr>
        <w:t xml:space="preserve"> белгісін анықтайды? (</w:t>
      </w:r>
      <w:r>
        <w:rPr>
          <w:rFonts w:hint="default" w:ascii="Times New Roman" w:hAnsi="Times New Roman" w:cs="Times New Roman"/>
          <w:sz w:val="24"/>
          <w:szCs w:val="24"/>
          <w:lang w:val="en-US" w:eastAsia="ko-KR"/>
        </w:rPr>
        <w:t>N</w:t>
      </w:r>
      <w:r>
        <w:rPr>
          <w:rFonts w:hint="default" w:ascii="Times New Roman" w:hAnsi="Times New Roman" w:cs="Times New Roman"/>
          <w:sz w:val="24"/>
          <w:szCs w:val="24"/>
          <w:lang w:eastAsia="ko-KR"/>
        </w:rPr>
        <w:t>і(</w:t>
      </w:r>
      <w:r>
        <w:rPr>
          <w:rFonts w:hint="default" w:ascii="Times New Roman" w:hAnsi="Times New Roman" w:cs="Times New Roman"/>
          <w:sz w:val="24"/>
          <w:szCs w:val="24"/>
          <w:lang w:val="en-US" w:eastAsia="ko-KR"/>
        </w:rPr>
        <w:t>H</w:t>
      </w:r>
      <w:r>
        <w:rPr>
          <w:rFonts w:hint="default" w:ascii="Times New Roman" w:hAnsi="Times New Roman" w:cs="Times New Roman"/>
          <w:sz w:val="24"/>
          <w:szCs w:val="24"/>
          <w:vertAlign w:val="subscript"/>
          <w:lang w:eastAsia="ko-KR"/>
        </w:rPr>
        <w:t>2</w:t>
      </w:r>
      <w:r>
        <w:rPr>
          <w:rFonts w:hint="default" w:ascii="Times New Roman" w:hAnsi="Times New Roman" w:cs="Times New Roman"/>
          <w:sz w:val="24"/>
          <w:szCs w:val="24"/>
          <w:lang w:val="en-US" w:eastAsia="ko-KR"/>
        </w:rPr>
        <w:t>O</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bscript"/>
          <w:lang w:eastAsia="ko-KR"/>
        </w:rPr>
        <w:t>6</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perscript"/>
          <w:lang w:eastAsia="ko-KR"/>
        </w:rPr>
        <w:t>+2</w:t>
      </w:r>
      <w:r>
        <w:rPr>
          <w:rFonts w:hint="default" w:ascii="Times New Roman" w:hAnsi="Times New Roman" w:cs="Times New Roman"/>
          <w:sz w:val="24"/>
          <w:szCs w:val="24"/>
          <w:lang w:eastAsia="ko-KR"/>
        </w:rPr>
        <w:t xml:space="preserve">  ((=10800 см) және (</w:t>
      </w:r>
      <w:r>
        <w:rPr>
          <w:rFonts w:hint="default" w:ascii="Times New Roman" w:hAnsi="Times New Roman" w:cs="Times New Roman"/>
          <w:sz w:val="24"/>
          <w:szCs w:val="24"/>
          <w:lang w:val="en-US" w:eastAsia="ko-KR"/>
        </w:rPr>
        <w:t>N</w:t>
      </w:r>
      <w:r>
        <w:rPr>
          <w:rFonts w:hint="default" w:ascii="Times New Roman" w:hAnsi="Times New Roman" w:cs="Times New Roman"/>
          <w:sz w:val="24"/>
          <w:szCs w:val="24"/>
          <w:lang w:eastAsia="ko-KR"/>
        </w:rPr>
        <w:t>і(</w:t>
      </w:r>
      <w:r>
        <w:rPr>
          <w:rFonts w:hint="default" w:ascii="Times New Roman" w:hAnsi="Times New Roman" w:cs="Times New Roman"/>
          <w:sz w:val="24"/>
          <w:szCs w:val="24"/>
          <w:lang w:val="en-US" w:eastAsia="ko-KR"/>
        </w:rPr>
        <w:t>NH</w:t>
      </w:r>
      <w:r>
        <w:rPr>
          <w:rFonts w:hint="default" w:ascii="Times New Roman" w:hAnsi="Times New Roman" w:cs="Times New Roman"/>
          <w:sz w:val="24"/>
          <w:szCs w:val="24"/>
          <w:vertAlign w:val="subscript"/>
          <w:lang w:eastAsia="ko-KR"/>
        </w:rPr>
        <w:t>3</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bscript"/>
          <w:lang w:eastAsia="ko-KR"/>
        </w:rPr>
        <w:t xml:space="preserve"> 6</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perscript"/>
          <w:lang w:eastAsia="ko-KR"/>
        </w:rPr>
        <w:t>+2</w:t>
      </w:r>
      <w:r>
        <w:rPr>
          <w:rFonts w:hint="default" w:ascii="Times New Roman" w:hAnsi="Times New Roman" w:cs="Times New Roman"/>
          <w:sz w:val="24"/>
          <w:szCs w:val="24"/>
          <w:lang w:eastAsia="ko-KR"/>
        </w:rPr>
        <w:t xml:space="preserve">  (( =8700 см) ыдырау параметрін біле отырып, осы кешендердің қайсысы тұрақтырақ екенін түсіндіріңдер.</w:t>
      </w:r>
    </w:p>
    <w:p>
      <w:pPr>
        <w:spacing w:line="240" w:lineRule="auto"/>
        <w:ind w:firstLine="284"/>
        <w:jc w:val="both"/>
        <w:rPr>
          <w:rFonts w:hint="default" w:ascii="Times New Roman" w:hAnsi="Times New Roman" w:cs="Times New Roman"/>
          <w:sz w:val="24"/>
          <w:szCs w:val="24"/>
          <w:lang w:eastAsia="ko-KR"/>
        </w:rPr>
      </w:pPr>
      <w:r>
        <w:rPr>
          <w:rFonts w:hint="default" w:ascii="Times New Roman" w:hAnsi="Times New Roman" w:cs="Times New Roman"/>
          <w:sz w:val="24"/>
          <w:szCs w:val="24"/>
          <w:lang w:eastAsia="ko-KR"/>
        </w:rPr>
        <w:t>Алынған ерітіндінің екінші бөлігіне этилендиамин  (</w:t>
      </w:r>
      <w:r>
        <w:rPr>
          <w:rFonts w:hint="default" w:ascii="Times New Roman" w:hAnsi="Times New Roman" w:cs="Times New Roman"/>
          <w:sz w:val="24"/>
          <w:szCs w:val="24"/>
          <w:lang w:val="en-US" w:eastAsia="ko-KR"/>
        </w:rPr>
        <w:t>NH</w:t>
      </w:r>
      <w:r>
        <w:rPr>
          <w:rFonts w:hint="default" w:ascii="Times New Roman" w:hAnsi="Times New Roman" w:cs="Times New Roman"/>
          <w:sz w:val="24"/>
          <w:szCs w:val="24"/>
          <w:vertAlign w:val="subscript"/>
          <w:lang w:eastAsia="ko-KR"/>
        </w:rPr>
        <w:t>2</w:t>
      </w:r>
      <w:r>
        <w:rPr>
          <w:rFonts w:hint="default" w:ascii="Times New Roman" w:hAnsi="Times New Roman" w:cs="Times New Roman"/>
          <w:sz w:val="24"/>
          <w:szCs w:val="24"/>
          <w:lang w:eastAsia="ko-KR"/>
        </w:rPr>
        <w:t>-СН</w:t>
      </w:r>
      <w:r>
        <w:rPr>
          <w:rFonts w:hint="default" w:ascii="Times New Roman" w:hAnsi="Times New Roman" w:cs="Times New Roman"/>
          <w:sz w:val="24"/>
          <w:szCs w:val="24"/>
          <w:vertAlign w:val="subscript"/>
          <w:lang w:eastAsia="ko-KR"/>
        </w:rPr>
        <w:t>2-</w:t>
      </w:r>
      <w:r>
        <w:rPr>
          <w:rFonts w:hint="default" w:ascii="Times New Roman" w:hAnsi="Times New Roman" w:cs="Times New Roman"/>
          <w:sz w:val="24"/>
          <w:szCs w:val="24"/>
          <w:lang w:val="en-US" w:eastAsia="ko-KR"/>
        </w:rPr>
        <w:t>CH</w:t>
      </w:r>
      <w:r>
        <w:rPr>
          <w:rFonts w:hint="default" w:ascii="Times New Roman" w:hAnsi="Times New Roman" w:cs="Times New Roman"/>
          <w:sz w:val="24"/>
          <w:szCs w:val="24"/>
          <w:vertAlign w:val="subscript"/>
          <w:lang w:eastAsia="ko-KR"/>
        </w:rPr>
        <w:t>2</w:t>
      </w:r>
      <w:r>
        <w:rPr>
          <w:rFonts w:hint="default" w:ascii="Times New Roman" w:hAnsi="Times New Roman" w:cs="Times New Roman"/>
          <w:sz w:val="24"/>
          <w:szCs w:val="24"/>
          <w:lang w:eastAsia="ko-KR"/>
        </w:rPr>
        <w:t>-</w:t>
      </w:r>
      <w:r>
        <w:rPr>
          <w:rFonts w:hint="default" w:ascii="Times New Roman" w:hAnsi="Times New Roman" w:cs="Times New Roman"/>
          <w:sz w:val="24"/>
          <w:szCs w:val="24"/>
          <w:lang w:val="en-US" w:eastAsia="ko-KR"/>
        </w:rPr>
        <w:t>NH</w:t>
      </w:r>
      <w:r>
        <w:rPr>
          <w:rFonts w:hint="default" w:ascii="Times New Roman" w:hAnsi="Times New Roman" w:cs="Times New Roman"/>
          <w:sz w:val="24"/>
          <w:szCs w:val="24"/>
          <w:vertAlign w:val="subscript"/>
          <w:lang w:eastAsia="ko-KR"/>
        </w:rPr>
        <w:t>2</w:t>
      </w:r>
      <w:r>
        <w:rPr>
          <w:rFonts w:hint="default" w:ascii="Times New Roman" w:hAnsi="Times New Roman" w:cs="Times New Roman"/>
          <w:sz w:val="24"/>
          <w:szCs w:val="24"/>
          <w:lang w:eastAsia="ko-KR"/>
        </w:rPr>
        <w:t>) құйыңдар да, реакция теңдеуін жазыңдар.</w:t>
      </w:r>
      <w:r>
        <w:rPr>
          <w:rFonts w:hint="default" w:ascii="Times New Roman" w:hAnsi="Times New Roman" w:cs="Times New Roman"/>
          <w:sz w:val="24"/>
          <w:szCs w:val="24"/>
          <w:lang w:eastAsia="ko-KR"/>
        </w:rPr>
        <w:tab/>
      </w:r>
    </w:p>
    <w:p>
      <w:pPr>
        <w:spacing w:line="240" w:lineRule="auto"/>
        <w:ind w:firstLine="284"/>
        <w:jc w:val="both"/>
        <w:rPr>
          <w:rFonts w:hint="default" w:ascii="Times New Roman" w:hAnsi="Times New Roman" w:cs="Times New Roman"/>
          <w:sz w:val="24"/>
          <w:szCs w:val="24"/>
          <w:lang w:eastAsia="ko-KR"/>
        </w:rPr>
      </w:pPr>
      <w:r>
        <w:rPr>
          <w:rFonts w:hint="default" w:ascii="Times New Roman" w:hAnsi="Times New Roman" w:cs="Times New Roman"/>
          <w:sz w:val="24"/>
          <w:szCs w:val="24"/>
          <w:lang w:val="en-US" w:eastAsia="ko-KR"/>
        </w:rPr>
        <w:t>N</w:t>
      </w:r>
      <w:r>
        <w:rPr>
          <w:rFonts w:hint="default" w:ascii="Times New Roman" w:hAnsi="Times New Roman" w:cs="Times New Roman"/>
          <w:sz w:val="24"/>
          <w:szCs w:val="24"/>
          <w:lang w:eastAsia="ko-KR"/>
        </w:rPr>
        <w:t>і+6</w:t>
      </w:r>
      <w:r>
        <w:rPr>
          <w:rFonts w:hint="default" w:ascii="Times New Roman" w:hAnsi="Times New Roman" w:cs="Times New Roman"/>
          <w:sz w:val="24"/>
          <w:szCs w:val="24"/>
          <w:lang w:val="en-US" w:eastAsia="ko-KR"/>
        </w:rPr>
        <w:t>NH</w:t>
      </w:r>
      <w:r>
        <w:rPr>
          <w:rFonts w:hint="default" w:ascii="Times New Roman" w:hAnsi="Times New Roman" w:cs="Times New Roman"/>
          <w:sz w:val="24"/>
          <w:szCs w:val="24"/>
          <w:vertAlign w:val="subscript"/>
          <w:lang w:eastAsia="ko-KR"/>
        </w:rPr>
        <w:t>3</w:t>
      </w:r>
      <w:r>
        <w:rPr>
          <w:rFonts w:hint="default" w:ascii="Times New Roman" w:hAnsi="Times New Roman" w:cs="Times New Roman"/>
          <w:sz w:val="24"/>
          <w:szCs w:val="24"/>
          <w:lang w:eastAsia="ko-KR"/>
        </w:rPr>
        <w:t xml:space="preserve"> ((</w:t>
      </w:r>
      <w:r>
        <w:rPr>
          <w:rFonts w:hint="default" w:ascii="Times New Roman" w:hAnsi="Times New Roman" w:cs="Times New Roman"/>
          <w:sz w:val="24"/>
          <w:szCs w:val="24"/>
          <w:lang w:val="en-US" w:eastAsia="ko-KR"/>
        </w:rPr>
        <w:t>N</w:t>
      </w:r>
      <w:r>
        <w:rPr>
          <w:rFonts w:hint="default" w:ascii="Times New Roman" w:hAnsi="Times New Roman" w:cs="Times New Roman"/>
          <w:sz w:val="24"/>
          <w:szCs w:val="24"/>
          <w:lang w:eastAsia="ko-KR"/>
        </w:rPr>
        <w:t>і(</w:t>
      </w:r>
      <w:r>
        <w:rPr>
          <w:rFonts w:hint="default" w:ascii="Times New Roman" w:hAnsi="Times New Roman" w:cs="Times New Roman"/>
          <w:sz w:val="24"/>
          <w:szCs w:val="24"/>
          <w:lang w:val="en-US" w:eastAsia="ko-KR"/>
        </w:rPr>
        <w:t>NH</w:t>
      </w:r>
      <w:r>
        <w:rPr>
          <w:rFonts w:hint="default" w:ascii="Times New Roman" w:hAnsi="Times New Roman" w:cs="Times New Roman"/>
          <w:sz w:val="24"/>
          <w:szCs w:val="24"/>
          <w:vertAlign w:val="subscript"/>
          <w:lang w:eastAsia="ko-KR"/>
        </w:rPr>
        <w:t>3</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bscript"/>
          <w:lang w:eastAsia="ko-KR"/>
        </w:rPr>
        <w:t>6</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perscript"/>
          <w:lang w:eastAsia="ko-KR"/>
        </w:rPr>
        <w:t>2+</w:t>
      </w:r>
      <w:r>
        <w:rPr>
          <w:rFonts w:hint="default" w:ascii="Times New Roman" w:hAnsi="Times New Roman" w:cs="Times New Roman"/>
          <w:sz w:val="24"/>
          <w:szCs w:val="24"/>
          <w:lang w:eastAsia="ko-KR"/>
        </w:rPr>
        <w:t xml:space="preserve"> </w:t>
      </w:r>
      <w:r>
        <w:rPr>
          <w:rFonts w:hint="default" w:ascii="Times New Roman" w:hAnsi="Times New Roman" w:cs="Times New Roman"/>
          <w:sz w:val="24"/>
          <w:szCs w:val="24"/>
          <w:lang w:eastAsia="ko-KR"/>
        </w:rPr>
        <w:tab/>
      </w:r>
      <w:r>
        <w:rPr>
          <w:rFonts w:hint="default" w:ascii="Times New Roman" w:hAnsi="Times New Roman" w:cs="Times New Roman"/>
          <w:sz w:val="24"/>
          <w:szCs w:val="24"/>
          <w:lang w:eastAsia="ko-KR"/>
        </w:rPr>
        <w:t>(</w:t>
      </w:r>
      <w:r>
        <w:rPr>
          <w:rFonts w:hint="default" w:ascii="Times New Roman" w:hAnsi="Times New Roman" w:cs="Times New Roman"/>
          <w:sz w:val="24"/>
          <w:szCs w:val="24"/>
          <w:lang w:val="en-US" w:eastAsia="ko-KR"/>
        </w:rPr>
        <w:t>G</w:t>
      </w:r>
      <w:r>
        <w:rPr>
          <w:rFonts w:hint="default" w:ascii="Times New Roman" w:hAnsi="Times New Roman" w:cs="Times New Roman"/>
          <w:sz w:val="24"/>
          <w:szCs w:val="24"/>
          <w:lang w:eastAsia="ko-KR"/>
        </w:rPr>
        <w:t>=-11,1 ккал/моль</w:t>
      </w:r>
    </w:p>
    <w:p>
      <w:pPr>
        <w:spacing w:line="240" w:lineRule="auto"/>
        <w:ind w:firstLine="284"/>
        <w:jc w:val="both"/>
        <w:rPr>
          <w:rFonts w:hint="default" w:ascii="Times New Roman" w:hAnsi="Times New Roman" w:cs="Times New Roman"/>
          <w:sz w:val="24"/>
          <w:szCs w:val="24"/>
          <w:lang w:eastAsia="ko-KR"/>
        </w:rPr>
      </w:pPr>
      <w:r>
        <w:rPr>
          <w:rFonts w:hint="default" w:ascii="Times New Roman" w:hAnsi="Times New Roman" w:cs="Times New Roman"/>
          <w:sz w:val="24"/>
          <w:szCs w:val="24"/>
          <w:lang w:val="en-US" w:eastAsia="ko-KR"/>
        </w:rPr>
        <w:t>N</w:t>
      </w:r>
      <w:r>
        <w:rPr>
          <w:rFonts w:hint="default" w:ascii="Times New Roman" w:hAnsi="Times New Roman" w:cs="Times New Roman"/>
          <w:sz w:val="24"/>
          <w:szCs w:val="24"/>
          <w:lang w:eastAsia="ko-KR"/>
        </w:rPr>
        <w:t>і</w:t>
      </w:r>
      <w:r>
        <w:rPr>
          <w:rFonts w:hint="default" w:ascii="Times New Roman" w:hAnsi="Times New Roman" w:cs="Times New Roman"/>
          <w:sz w:val="24"/>
          <w:szCs w:val="24"/>
          <w:vertAlign w:val="superscript"/>
          <w:lang w:eastAsia="ko-KR"/>
        </w:rPr>
        <w:t>2+</w:t>
      </w:r>
      <w:r>
        <w:rPr>
          <w:rFonts w:hint="default" w:ascii="Times New Roman" w:hAnsi="Times New Roman" w:cs="Times New Roman"/>
          <w:sz w:val="24"/>
          <w:szCs w:val="24"/>
          <w:lang w:eastAsia="ko-KR"/>
        </w:rPr>
        <w:t xml:space="preserve"> +3</w:t>
      </w:r>
      <w:r>
        <w:rPr>
          <w:rFonts w:hint="default" w:ascii="Times New Roman" w:hAnsi="Times New Roman" w:cs="Times New Roman"/>
          <w:sz w:val="24"/>
          <w:szCs w:val="24"/>
          <w:lang w:val="en-US" w:eastAsia="ko-KR"/>
        </w:rPr>
        <w:t>En</w:t>
      </w:r>
      <w:r>
        <w:rPr>
          <w:rFonts w:hint="default" w:ascii="Times New Roman" w:hAnsi="Times New Roman" w:cs="Times New Roman"/>
          <w:sz w:val="24"/>
          <w:szCs w:val="24"/>
          <w:lang w:eastAsia="ko-KR"/>
        </w:rPr>
        <w:t xml:space="preserve"> ( (</w:t>
      </w:r>
      <w:r>
        <w:rPr>
          <w:rFonts w:hint="default" w:ascii="Times New Roman" w:hAnsi="Times New Roman" w:cs="Times New Roman"/>
          <w:sz w:val="24"/>
          <w:szCs w:val="24"/>
          <w:lang w:val="en-US" w:eastAsia="ko-KR"/>
        </w:rPr>
        <w:t>N</w:t>
      </w:r>
      <w:r>
        <w:rPr>
          <w:rFonts w:hint="default" w:ascii="Times New Roman" w:hAnsi="Times New Roman" w:cs="Times New Roman"/>
          <w:sz w:val="24"/>
          <w:szCs w:val="24"/>
          <w:lang w:eastAsia="ko-KR"/>
        </w:rPr>
        <w:t>і(</w:t>
      </w:r>
      <w:r>
        <w:rPr>
          <w:rFonts w:hint="default" w:ascii="Times New Roman" w:hAnsi="Times New Roman" w:cs="Times New Roman"/>
          <w:sz w:val="24"/>
          <w:szCs w:val="24"/>
          <w:lang w:val="en-US" w:eastAsia="ko-KR"/>
        </w:rPr>
        <w:t>En</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bscript"/>
          <w:lang w:eastAsia="ko-KR"/>
        </w:rPr>
        <w:t>6</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perscript"/>
          <w:lang w:eastAsia="ko-KR"/>
        </w:rPr>
        <w:t>2+</w:t>
      </w:r>
      <w:r>
        <w:rPr>
          <w:rFonts w:hint="default" w:ascii="Times New Roman" w:hAnsi="Times New Roman" w:cs="Times New Roman"/>
          <w:sz w:val="24"/>
          <w:szCs w:val="24"/>
          <w:lang w:eastAsia="ko-KR"/>
        </w:rPr>
        <w:t xml:space="preserve"> </w:t>
      </w:r>
      <w:r>
        <w:rPr>
          <w:rFonts w:hint="default" w:ascii="Times New Roman" w:hAnsi="Times New Roman" w:cs="Times New Roman"/>
          <w:sz w:val="24"/>
          <w:szCs w:val="24"/>
          <w:lang w:eastAsia="ko-KR"/>
        </w:rPr>
        <w:tab/>
      </w:r>
      <w:r>
        <w:rPr>
          <w:rFonts w:hint="default" w:ascii="Times New Roman" w:hAnsi="Times New Roman" w:cs="Times New Roman"/>
          <w:sz w:val="24"/>
          <w:szCs w:val="24"/>
          <w:lang w:eastAsia="ko-KR"/>
        </w:rPr>
        <w:t>(</w:t>
      </w:r>
      <w:r>
        <w:rPr>
          <w:rFonts w:hint="default" w:ascii="Times New Roman" w:hAnsi="Times New Roman" w:cs="Times New Roman"/>
          <w:sz w:val="24"/>
          <w:szCs w:val="24"/>
          <w:lang w:val="en-US" w:eastAsia="ko-KR"/>
        </w:rPr>
        <w:t>G</w:t>
      </w:r>
      <w:r>
        <w:rPr>
          <w:rFonts w:hint="default" w:ascii="Times New Roman" w:hAnsi="Times New Roman" w:cs="Times New Roman"/>
          <w:sz w:val="24"/>
          <w:szCs w:val="24"/>
          <w:lang w:eastAsia="ko-KR"/>
        </w:rPr>
        <w:t>=-24,36 ккал/моль</w:t>
      </w:r>
    </w:p>
    <w:p>
      <w:pPr>
        <w:spacing w:line="240" w:lineRule="auto"/>
        <w:ind w:firstLine="0"/>
        <w:jc w:val="both"/>
        <w:rPr>
          <w:rFonts w:hint="default" w:ascii="Times New Roman" w:hAnsi="Times New Roman" w:cs="Times New Roman"/>
          <w:sz w:val="24"/>
          <w:szCs w:val="24"/>
          <w:lang w:eastAsia="ko-KR"/>
        </w:rPr>
      </w:pPr>
      <w:r>
        <w:rPr>
          <w:rFonts w:hint="default" w:ascii="Times New Roman" w:hAnsi="Times New Roman" w:cs="Times New Roman"/>
          <w:sz w:val="24"/>
          <w:szCs w:val="24"/>
          <w:lang w:eastAsia="ko-KR"/>
        </w:rPr>
        <w:t>реакциясы үшін 30</w:t>
      </w:r>
      <w:r>
        <w:rPr>
          <w:rFonts w:hint="default" w:ascii="Times New Roman" w:hAnsi="Times New Roman" w:cs="Times New Roman"/>
          <w:sz w:val="24"/>
          <w:szCs w:val="24"/>
          <w:vertAlign w:val="superscript"/>
          <w:lang w:eastAsia="ko-KR"/>
        </w:rPr>
        <w:t>0</w:t>
      </w:r>
      <w:r>
        <w:rPr>
          <w:rFonts w:hint="default" w:ascii="Times New Roman" w:hAnsi="Times New Roman" w:cs="Times New Roman"/>
          <w:sz w:val="24"/>
          <w:szCs w:val="24"/>
          <w:lang w:eastAsia="ko-KR"/>
        </w:rPr>
        <w:t xml:space="preserve">С температурадағы изабаралық- изотермиялық потенциалдың өзгерісін біле отырып, кешендердің  тұрақтылық константасының мәндерін есептеңдер. Неліктен этилендиаминді </w:t>
      </w:r>
      <w:r>
        <w:rPr>
          <w:rFonts w:hint="default" w:ascii="Times New Roman" w:hAnsi="Times New Roman" w:cs="Times New Roman"/>
          <w:sz w:val="24"/>
          <w:szCs w:val="24"/>
          <w:lang w:val="en-US" w:eastAsia="ko-KR"/>
        </w:rPr>
        <w:t>N</w:t>
      </w:r>
      <w:r>
        <w:rPr>
          <w:rFonts w:hint="default" w:ascii="Times New Roman" w:hAnsi="Times New Roman" w:cs="Times New Roman"/>
          <w:sz w:val="24"/>
          <w:szCs w:val="24"/>
          <w:lang w:eastAsia="ko-KR"/>
        </w:rPr>
        <w:t>і</w:t>
      </w:r>
      <w:r>
        <w:rPr>
          <w:rFonts w:hint="default" w:ascii="Times New Roman" w:hAnsi="Times New Roman" w:cs="Times New Roman"/>
          <w:sz w:val="24"/>
          <w:szCs w:val="24"/>
          <w:vertAlign w:val="superscript"/>
          <w:lang w:eastAsia="ko-KR"/>
        </w:rPr>
        <w:t>2+</w:t>
      </w:r>
      <w:r>
        <w:rPr>
          <w:rFonts w:hint="default" w:ascii="Times New Roman" w:hAnsi="Times New Roman" w:cs="Times New Roman"/>
          <w:sz w:val="24"/>
          <w:szCs w:val="24"/>
          <w:lang w:eastAsia="ko-KR"/>
        </w:rPr>
        <w:t xml:space="preserve"> кешені аммиакты кешенге қарағанда тұрақтырақ? (</w:t>
      </w:r>
      <w:r>
        <w:rPr>
          <w:rFonts w:hint="default" w:ascii="Times New Roman" w:hAnsi="Times New Roman" w:cs="Times New Roman"/>
          <w:sz w:val="24"/>
          <w:szCs w:val="24"/>
          <w:lang w:val="en-US" w:eastAsia="ko-KR"/>
        </w:rPr>
        <w:t>N</w:t>
      </w:r>
      <w:r>
        <w:rPr>
          <w:rFonts w:hint="default" w:ascii="Times New Roman" w:hAnsi="Times New Roman" w:cs="Times New Roman"/>
          <w:sz w:val="24"/>
          <w:szCs w:val="24"/>
          <w:lang w:eastAsia="ko-KR"/>
        </w:rPr>
        <w:t>і(</w:t>
      </w:r>
      <w:r>
        <w:rPr>
          <w:rFonts w:hint="default" w:ascii="Times New Roman" w:hAnsi="Times New Roman" w:cs="Times New Roman"/>
          <w:sz w:val="24"/>
          <w:szCs w:val="24"/>
          <w:lang w:val="en-US" w:eastAsia="ko-KR"/>
        </w:rPr>
        <w:t>NH</w:t>
      </w:r>
      <w:r>
        <w:rPr>
          <w:rFonts w:hint="default" w:ascii="Times New Roman" w:hAnsi="Times New Roman" w:cs="Times New Roman"/>
          <w:sz w:val="24"/>
          <w:szCs w:val="24"/>
          <w:vertAlign w:val="subscript"/>
          <w:lang w:eastAsia="ko-KR"/>
        </w:rPr>
        <w:t>3</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bscript"/>
          <w:lang w:eastAsia="ko-KR"/>
        </w:rPr>
        <w:t>6</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perscript"/>
          <w:lang w:eastAsia="ko-KR"/>
        </w:rPr>
        <w:t>2+</w:t>
      </w:r>
      <w:r>
        <w:rPr>
          <w:rFonts w:hint="default" w:ascii="Times New Roman" w:hAnsi="Times New Roman" w:cs="Times New Roman"/>
          <w:sz w:val="24"/>
          <w:szCs w:val="24"/>
          <w:lang w:eastAsia="ko-KR"/>
        </w:rPr>
        <w:t xml:space="preserve"> кешенінің есептелген тұрақтылық константасын ескере отырып, құрамында (</w:t>
      </w:r>
      <w:r>
        <w:rPr>
          <w:rFonts w:hint="default" w:ascii="Times New Roman" w:hAnsi="Times New Roman" w:cs="Times New Roman"/>
          <w:sz w:val="24"/>
          <w:szCs w:val="24"/>
          <w:lang w:val="en-US" w:eastAsia="ko-KR"/>
        </w:rPr>
        <w:t>N</w:t>
      </w:r>
      <w:r>
        <w:rPr>
          <w:rFonts w:hint="default" w:ascii="Times New Roman" w:hAnsi="Times New Roman" w:cs="Times New Roman"/>
          <w:sz w:val="24"/>
          <w:szCs w:val="24"/>
          <w:lang w:eastAsia="ko-KR"/>
        </w:rPr>
        <w:t>і(</w:t>
      </w:r>
      <w:r>
        <w:rPr>
          <w:rFonts w:hint="default" w:ascii="Times New Roman" w:hAnsi="Times New Roman" w:cs="Times New Roman"/>
          <w:sz w:val="24"/>
          <w:szCs w:val="24"/>
          <w:lang w:val="en-US" w:eastAsia="ko-KR"/>
        </w:rPr>
        <w:t>NH</w:t>
      </w:r>
      <w:r>
        <w:rPr>
          <w:rFonts w:hint="default" w:ascii="Times New Roman" w:hAnsi="Times New Roman" w:cs="Times New Roman"/>
          <w:sz w:val="24"/>
          <w:szCs w:val="24"/>
          <w:vertAlign w:val="subscript"/>
          <w:lang w:eastAsia="ko-KR"/>
        </w:rPr>
        <w:t>3</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bscript"/>
          <w:lang w:eastAsia="ko-KR"/>
        </w:rPr>
        <w:t>6</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perscript"/>
          <w:lang w:eastAsia="ko-KR"/>
        </w:rPr>
        <w:t xml:space="preserve">2+ </w:t>
      </w:r>
      <w:r>
        <w:rPr>
          <w:rFonts w:hint="default" w:ascii="Times New Roman" w:hAnsi="Times New Roman" w:cs="Times New Roman"/>
          <w:sz w:val="24"/>
          <w:szCs w:val="24"/>
          <w:lang w:eastAsia="ko-KR"/>
        </w:rPr>
        <w:t>(ЕК</w:t>
      </w:r>
      <w:r>
        <w:rPr>
          <w:rFonts w:hint="default" w:ascii="Times New Roman" w:hAnsi="Times New Roman" w:cs="Times New Roman"/>
          <w:sz w:val="24"/>
          <w:szCs w:val="24"/>
          <w:vertAlign w:val="subscript"/>
          <w:lang w:val="en-US" w:eastAsia="ko-KR"/>
        </w:rPr>
        <w:t>N</w:t>
      </w:r>
      <w:r>
        <w:rPr>
          <w:rFonts w:hint="default" w:ascii="Times New Roman" w:hAnsi="Times New Roman" w:cs="Times New Roman"/>
          <w:sz w:val="24"/>
          <w:szCs w:val="24"/>
          <w:vertAlign w:val="subscript"/>
          <w:lang w:eastAsia="ko-KR"/>
        </w:rPr>
        <w:t>і</w:t>
      </w:r>
      <w:r>
        <w:rPr>
          <w:rFonts w:hint="default" w:ascii="Times New Roman" w:hAnsi="Times New Roman" w:cs="Times New Roman"/>
          <w:sz w:val="24"/>
          <w:szCs w:val="24"/>
          <w:vertAlign w:val="subscript"/>
          <w:lang w:val="en-US" w:eastAsia="ko-KR"/>
        </w:rPr>
        <w:t>S</w:t>
      </w:r>
      <w:r>
        <w:rPr>
          <w:rFonts w:hint="default" w:ascii="Times New Roman" w:hAnsi="Times New Roman" w:cs="Times New Roman"/>
          <w:sz w:val="24"/>
          <w:szCs w:val="24"/>
          <w:lang w:eastAsia="ko-KR"/>
        </w:rPr>
        <w:t>=3,2</w:t>
      </w:r>
      <w:r>
        <w:rPr>
          <w:rFonts w:hint="default" w:ascii="Times New Roman" w:hAnsi="Times New Roman" w:cs="Times New Roman"/>
          <w:sz w:val="24"/>
          <w:szCs w:val="24"/>
          <w:lang w:val="en-US" w:eastAsia="ko-KR"/>
        </w:rPr>
        <w:t>L</w:t>
      </w:r>
      <w:r>
        <w:rPr>
          <w:rFonts w:hint="default" w:ascii="Times New Roman" w:hAnsi="Times New Roman" w:cs="Times New Roman"/>
          <w:sz w:val="24"/>
          <w:szCs w:val="24"/>
          <w:lang w:eastAsia="ko-KR"/>
        </w:rPr>
        <w:t>10</w:t>
      </w:r>
      <w:r>
        <w:rPr>
          <w:rFonts w:hint="default" w:ascii="Times New Roman" w:hAnsi="Times New Roman" w:cs="Times New Roman"/>
          <w:sz w:val="24"/>
          <w:szCs w:val="24"/>
          <w:vertAlign w:val="superscript"/>
          <w:lang w:eastAsia="ko-KR"/>
        </w:rPr>
        <w:t>-19</w:t>
      </w:r>
      <w:r>
        <w:rPr>
          <w:rFonts w:hint="default" w:ascii="Times New Roman" w:hAnsi="Times New Roman" w:cs="Times New Roman"/>
          <w:sz w:val="24"/>
          <w:szCs w:val="24"/>
          <w:lang w:eastAsia="ko-KR"/>
        </w:rPr>
        <w:t>) бар ерітіндіге аммоний сульфидімен әсер еткенде никель сульфидінің тұнбасы түзіле ме? Тәжірибе жүзінде дәлелдеңдер. Бұдан басқа (</w:t>
      </w:r>
      <w:r>
        <w:rPr>
          <w:rFonts w:hint="default" w:ascii="Times New Roman" w:hAnsi="Times New Roman" w:cs="Times New Roman"/>
          <w:sz w:val="24"/>
          <w:szCs w:val="24"/>
          <w:lang w:val="en-US" w:eastAsia="ko-KR"/>
        </w:rPr>
        <w:t>N</w:t>
      </w:r>
      <w:r>
        <w:rPr>
          <w:rFonts w:hint="default" w:ascii="Times New Roman" w:hAnsi="Times New Roman" w:cs="Times New Roman"/>
          <w:sz w:val="24"/>
          <w:szCs w:val="24"/>
          <w:lang w:eastAsia="ko-KR"/>
        </w:rPr>
        <w:t>і(</w:t>
      </w:r>
      <w:r>
        <w:rPr>
          <w:rFonts w:hint="default" w:ascii="Times New Roman" w:hAnsi="Times New Roman" w:cs="Times New Roman"/>
          <w:sz w:val="24"/>
          <w:szCs w:val="24"/>
          <w:lang w:val="en-US" w:eastAsia="ko-KR"/>
        </w:rPr>
        <w:t>NH</w:t>
      </w:r>
      <w:r>
        <w:rPr>
          <w:rFonts w:hint="default" w:ascii="Times New Roman" w:hAnsi="Times New Roman" w:cs="Times New Roman"/>
          <w:sz w:val="24"/>
          <w:szCs w:val="24"/>
          <w:vertAlign w:val="subscript"/>
          <w:lang w:eastAsia="ko-KR"/>
        </w:rPr>
        <w:t>3</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bscript"/>
          <w:lang w:eastAsia="ko-KR"/>
        </w:rPr>
        <w:t>6</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perscript"/>
          <w:lang w:eastAsia="ko-KR"/>
        </w:rPr>
        <w:t xml:space="preserve">2+ </w:t>
      </w:r>
      <w:r>
        <w:rPr>
          <w:rFonts w:hint="default" w:ascii="Times New Roman" w:hAnsi="Times New Roman" w:cs="Times New Roman"/>
          <w:sz w:val="24"/>
          <w:szCs w:val="24"/>
          <w:lang w:eastAsia="ko-KR"/>
        </w:rPr>
        <w:t>+ 3</w:t>
      </w:r>
      <w:r>
        <w:rPr>
          <w:rFonts w:hint="default" w:ascii="Times New Roman" w:hAnsi="Times New Roman" w:cs="Times New Roman"/>
          <w:sz w:val="24"/>
          <w:szCs w:val="24"/>
          <w:lang w:val="en-US" w:eastAsia="ko-KR"/>
        </w:rPr>
        <w:t>En</w:t>
      </w:r>
      <w:r>
        <w:rPr>
          <w:rFonts w:hint="default" w:ascii="Times New Roman" w:hAnsi="Times New Roman" w:cs="Times New Roman"/>
          <w:sz w:val="24"/>
          <w:szCs w:val="24"/>
          <w:lang w:eastAsia="ko-KR"/>
        </w:rPr>
        <w:t xml:space="preserve"> ( (</w:t>
      </w:r>
      <w:r>
        <w:rPr>
          <w:rFonts w:hint="default" w:ascii="Times New Roman" w:hAnsi="Times New Roman" w:cs="Times New Roman"/>
          <w:sz w:val="24"/>
          <w:szCs w:val="24"/>
          <w:lang w:val="en-US" w:eastAsia="ko-KR"/>
        </w:rPr>
        <w:t>N</w:t>
      </w:r>
      <w:r>
        <w:rPr>
          <w:rFonts w:hint="default" w:ascii="Times New Roman" w:hAnsi="Times New Roman" w:cs="Times New Roman"/>
          <w:sz w:val="24"/>
          <w:szCs w:val="24"/>
          <w:lang w:eastAsia="ko-KR"/>
        </w:rPr>
        <w:t>і(</w:t>
      </w:r>
      <w:r>
        <w:rPr>
          <w:rFonts w:hint="default" w:ascii="Times New Roman" w:hAnsi="Times New Roman" w:cs="Times New Roman"/>
          <w:sz w:val="24"/>
          <w:szCs w:val="24"/>
          <w:lang w:val="en-US" w:eastAsia="ko-KR"/>
        </w:rPr>
        <w:t>En</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bscript"/>
          <w:lang w:eastAsia="ko-KR"/>
        </w:rPr>
        <w:t>6</w:t>
      </w:r>
      <w:r>
        <w:rPr>
          <w:rFonts w:hint="default" w:ascii="Times New Roman" w:hAnsi="Times New Roman" w:cs="Times New Roman"/>
          <w:sz w:val="24"/>
          <w:szCs w:val="24"/>
          <w:lang w:eastAsia="ko-KR"/>
        </w:rPr>
        <w:t>(</w:t>
      </w:r>
      <w:r>
        <w:rPr>
          <w:rFonts w:hint="default" w:ascii="Times New Roman" w:hAnsi="Times New Roman" w:cs="Times New Roman"/>
          <w:sz w:val="24"/>
          <w:szCs w:val="24"/>
          <w:vertAlign w:val="superscript"/>
          <w:lang w:eastAsia="ko-KR"/>
        </w:rPr>
        <w:t>2+</w:t>
      </w:r>
      <w:r>
        <w:rPr>
          <w:rFonts w:hint="default" w:ascii="Times New Roman" w:hAnsi="Times New Roman" w:cs="Times New Roman"/>
          <w:sz w:val="24"/>
          <w:szCs w:val="24"/>
          <w:lang w:eastAsia="ko-KR"/>
        </w:rPr>
        <w:t xml:space="preserve"> + 6</w:t>
      </w:r>
      <w:r>
        <w:rPr>
          <w:rFonts w:hint="default" w:ascii="Times New Roman" w:hAnsi="Times New Roman" w:cs="Times New Roman"/>
          <w:sz w:val="24"/>
          <w:szCs w:val="24"/>
          <w:lang w:val="en-US" w:eastAsia="ko-KR"/>
        </w:rPr>
        <w:t>NH</w:t>
      </w:r>
      <w:r>
        <w:rPr>
          <w:rFonts w:hint="default" w:ascii="Times New Roman" w:hAnsi="Times New Roman" w:cs="Times New Roman"/>
          <w:sz w:val="24"/>
          <w:szCs w:val="24"/>
          <w:vertAlign w:val="subscript"/>
          <w:lang w:eastAsia="ko-KR"/>
        </w:rPr>
        <w:t>3</w:t>
      </w:r>
      <w:r>
        <w:rPr>
          <w:rFonts w:hint="default" w:ascii="Times New Roman" w:hAnsi="Times New Roman" w:cs="Times New Roman"/>
          <w:sz w:val="24"/>
          <w:szCs w:val="24"/>
          <w:lang w:eastAsia="ko-KR"/>
        </w:rPr>
        <w:t xml:space="preserve"> реакциясы үшін (</w:t>
      </w:r>
      <w:r>
        <w:rPr>
          <w:rFonts w:hint="default" w:ascii="Times New Roman" w:hAnsi="Times New Roman" w:cs="Times New Roman"/>
          <w:sz w:val="24"/>
          <w:szCs w:val="24"/>
          <w:lang w:val="en-US" w:eastAsia="ko-KR"/>
        </w:rPr>
        <w:t>G</w:t>
      </w:r>
      <w:r>
        <w:rPr>
          <w:rFonts w:hint="default" w:ascii="Times New Roman" w:hAnsi="Times New Roman" w:cs="Times New Roman"/>
          <w:sz w:val="24"/>
          <w:szCs w:val="24"/>
          <w:lang w:eastAsia="ko-KR"/>
        </w:rPr>
        <w:t xml:space="preserve"> 30</w:t>
      </w:r>
      <w:r>
        <w:rPr>
          <w:rFonts w:hint="default" w:ascii="Times New Roman" w:hAnsi="Times New Roman" w:cs="Times New Roman"/>
          <w:sz w:val="24"/>
          <w:szCs w:val="24"/>
          <w:vertAlign w:val="superscript"/>
          <w:lang w:eastAsia="ko-KR"/>
        </w:rPr>
        <w:t>0</w:t>
      </w:r>
      <w:r>
        <w:rPr>
          <w:rFonts w:hint="default" w:ascii="Times New Roman" w:hAnsi="Times New Roman" w:cs="Times New Roman"/>
          <w:sz w:val="24"/>
          <w:szCs w:val="24"/>
          <w:lang w:eastAsia="ko-KR"/>
        </w:rPr>
        <w:t xml:space="preserve">С-да 13,26 ккал/моль, а(Н=-6 ккал/моль біле отырып, энтропияның өзгеруін анықтаңдар. Энтальпиялық немесе энтропиялық фактордың қайсысы реакция бағытын анықтайды және ол неге байланысты? </w:t>
      </w:r>
      <w:r>
        <w:rPr>
          <w:rFonts w:hint="default" w:ascii="Times New Roman" w:hAnsi="Times New Roman" w:cs="Times New Roman"/>
          <w:sz w:val="24"/>
          <w:szCs w:val="24"/>
          <w:lang w:val="en-US" w:eastAsia="ko-KR"/>
        </w:rPr>
        <w:t>En</w:t>
      </w:r>
      <w:r>
        <w:rPr>
          <w:rFonts w:hint="default" w:ascii="Times New Roman" w:hAnsi="Times New Roman" w:cs="Times New Roman"/>
          <w:sz w:val="24"/>
          <w:szCs w:val="24"/>
          <w:lang w:eastAsia="ko-KR"/>
        </w:rPr>
        <w:t>(</w:t>
      </w:r>
      <w:r>
        <w:rPr>
          <w:rFonts w:hint="default" w:ascii="Times New Roman" w:hAnsi="Times New Roman" w:cs="Times New Roman"/>
          <w:sz w:val="24"/>
          <w:szCs w:val="24"/>
          <w:lang w:val="en-US" w:eastAsia="ko-KR"/>
        </w:rPr>
        <w:t>NH</w:t>
      </w:r>
      <w:r>
        <w:rPr>
          <w:rFonts w:hint="default" w:ascii="Times New Roman" w:hAnsi="Times New Roman" w:cs="Times New Roman"/>
          <w:sz w:val="24"/>
          <w:szCs w:val="24"/>
          <w:vertAlign w:val="subscript"/>
          <w:lang w:eastAsia="ko-KR"/>
        </w:rPr>
        <w:t>2</w:t>
      </w:r>
      <w:r>
        <w:rPr>
          <w:rFonts w:hint="default" w:ascii="Times New Roman" w:hAnsi="Times New Roman" w:cs="Times New Roman"/>
          <w:sz w:val="24"/>
          <w:szCs w:val="24"/>
          <w:lang w:eastAsia="ko-KR"/>
        </w:rPr>
        <w:t>-СН</w:t>
      </w:r>
      <w:r>
        <w:rPr>
          <w:rFonts w:hint="default" w:ascii="Times New Roman" w:hAnsi="Times New Roman" w:cs="Times New Roman"/>
          <w:sz w:val="24"/>
          <w:szCs w:val="24"/>
          <w:vertAlign w:val="subscript"/>
          <w:lang w:eastAsia="ko-KR"/>
        </w:rPr>
        <w:t>2-</w:t>
      </w:r>
      <w:r>
        <w:rPr>
          <w:rFonts w:hint="default" w:ascii="Times New Roman" w:hAnsi="Times New Roman" w:cs="Times New Roman"/>
          <w:sz w:val="24"/>
          <w:szCs w:val="24"/>
          <w:lang w:val="en-US" w:eastAsia="ko-KR"/>
        </w:rPr>
        <w:t>CH</w:t>
      </w:r>
      <w:r>
        <w:rPr>
          <w:rFonts w:hint="default" w:ascii="Times New Roman" w:hAnsi="Times New Roman" w:cs="Times New Roman"/>
          <w:sz w:val="24"/>
          <w:szCs w:val="24"/>
          <w:vertAlign w:val="subscript"/>
          <w:lang w:eastAsia="ko-KR"/>
        </w:rPr>
        <w:t>2</w:t>
      </w:r>
      <w:r>
        <w:rPr>
          <w:rFonts w:hint="default" w:ascii="Times New Roman" w:hAnsi="Times New Roman" w:cs="Times New Roman"/>
          <w:sz w:val="24"/>
          <w:szCs w:val="24"/>
          <w:lang w:eastAsia="ko-KR"/>
        </w:rPr>
        <w:t>-</w:t>
      </w:r>
      <w:r>
        <w:rPr>
          <w:rFonts w:hint="default" w:ascii="Times New Roman" w:hAnsi="Times New Roman" w:cs="Times New Roman"/>
          <w:sz w:val="24"/>
          <w:szCs w:val="24"/>
          <w:lang w:val="en-US" w:eastAsia="ko-KR"/>
        </w:rPr>
        <w:t>NH</w:t>
      </w:r>
      <w:r>
        <w:rPr>
          <w:rFonts w:hint="default" w:ascii="Times New Roman" w:hAnsi="Times New Roman" w:cs="Times New Roman"/>
          <w:sz w:val="24"/>
          <w:szCs w:val="24"/>
          <w:vertAlign w:val="subscript"/>
          <w:lang w:eastAsia="ko-KR"/>
        </w:rPr>
        <w:t>2</w:t>
      </w:r>
      <w:r>
        <w:rPr>
          <w:rFonts w:hint="default" w:ascii="Times New Roman" w:hAnsi="Times New Roman" w:cs="Times New Roman"/>
          <w:sz w:val="24"/>
          <w:szCs w:val="24"/>
          <w:lang w:eastAsia="ko-KR"/>
        </w:rPr>
        <w:t>) бидентантты лиганд екенін ескеріңдер.</w:t>
      </w:r>
    </w:p>
    <w:p>
      <w:pPr>
        <w:numPr>
          <w:ilvl w:val="0"/>
          <w:numId w:val="0"/>
        </w:numPr>
        <w:tabs>
          <w:tab w:val="left" w:pos="312"/>
        </w:tabs>
        <w:spacing w:after="200" w:line="240" w:lineRule="auto"/>
        <w:jc w:val="both"/>
        <w:rPr>
          <w:rFonts w:hint="default" w:ascii="Times New Roman" w:hAnsi="Times New Roman" w:eastAsia="Times New Roman" w:cs="Times New Roman"/>
          <w:b/>
          <w:bCs/>
          <w:sz w:val="24"/>
          <w:szCs w:val="24"/>
          <w:cs w:val="0"/>
          <w:lang w:val="kk-KZ"/>
        </w:rPr>
      </w:pPr>
    </w:p>
    <w:sectPr>
      <w:pgSz w:w="12240" w:h="15840"/>
      <w:pgMar w:top="1134" w:right="567" w:bottom="1418" w:left="1701"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imHei">
    <w:altName w:val="SimSun"/>
    <w:panose1 w:val="02010609060101010101"/>
    <w:charset w:val="86"/>
    <w:family w:val="modern"/>
    <w:pitch w:val="default"/>
    <w:sig w:usb0="00000000" w:usb1="00000000" w:usb2="00000016" w:usb3="00000000" w:csb0="00040001" w:csb1="00000000"/>
  </w:font>
  <w:font w:name="Candara">
    <w:panose1 w:val="020E0502030303020204"/>
    <w:charset w:val="CC"/>
    <w:family w:val="swiss"/>
    <w:pitch w:val="default"/>
    <w:sig w:usb0="A00002EF" w:usb1="4000A44B" w:usb2="00000000" w:usb3="00000000" w:csb0="2000019F" w:csb1="00000000"/>
  </w:font>
  <w:font w:name="Cambria">
    <w:panose1 w:val="02040503050406030204"/>
    <w:charset w:val="CC"/>
    <w:family w:val="roman"/>
    <w:pitch w:val="default"/>
    <w:sig w:usb0="E00006FF" w:usb1="420024FF" w:usb2="02000000" w:usb3="00000000" w:csb0="2000019F" w:csb1="00000000"/>
  </w:font>
  <w:font w:name="KZ Times New Roman">
    <w:altName w:val="Times New Roman"/>
    <w:panose1 w:val="02020603050405020304"/>
    <w:charset w:val="00"/>
    <w:family w:val="roman"/>
    <w:pitch w:val="default"/>
    <w:sig w:usb0="00000000" w:usb1="00000000" w:usb2="00000000" w:usb3="00000000" w:csb0="000000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8470E"/>
    <w:rsid w:val="056F307A"/>
    <w:rsid w:val="079B644D"/>
    <w:rsid w:val="086803D3"/>
    <w:rsid w:val="0CAB3271"/>
    <w:rsid w:val="0D5001D4"/>
    <w:rsid w:val="107B4B8A"/>
    <w:rsid w:val="14C07819"/>
    <w:rsid w:val="17486900"/>
    <w:rsid w:val="1A6C44A8"/>
    <w:rsid w:val="1B7329BA"/>
    <w:rsid w:val="1C317313"/>
    <w:rsid w:val="1C820400"/>
    <w:rsid w:val="1F6C3517"/>
    <w:rsid w:val="21763371"/>
    <w:rsid w:val="21C94A8E"/>
    <w:rsid w:val="258D3699"/>
    <w:rsid w:val="26CB3992"/>
    <w:rsid w:val="272D68EE"/>
    <w:rsid w:val="2BCF4513"/>
    <w:rsid w:val="2D5504C6"/>
    <w:rsid w:val="30EB77A1"/>
    <w:rsid w:val="34775768"/>
    <w:rsid w:val="3A266CE5"/>
    <w:rsid w:val="3B6E1CB5"/>
    <w:rsid w:val="413E7901"/>
    <w:rsid w:val="453B271B"/>
    <w:rsid w:val="4A412D31"/>
    <w:rsid w:val="4C856486"/>
    <w:rsid w:val="4CCB6C1A"/>
    <w:rsid w:val="4EF1752D"/>
    <w:rsid w:val="56E858A4"/>
    <w:rsid w:val="5D4B0E8C"/>
    <w:rsid w:val="5D504B55"/>
    <w:rsid w:val="5D9E14AA"/>
    <w:rsid w:val="5DA05DCD"/>
    <w:rsid w:val="5E7E0DE5"/>
    <w:rsid w:val="62B1537F"/>
    <w:rsid w:val="67E307DC"/>
    <w:rsid w:val="6A262D0B"/>
    <w:rsid w:val="6B4A5019"/>
    <w:rsid w:val="7213004A"/>
    <w:rsid w:val="76090D20"/>
    <w:rsid w:val="7CC85D4F"/>
    <w:rsid w:val="7CF16F95"/>
    <w:rsid w:val="7E5C03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pPr>
      <w:spacing w:after="200" w:line="276" w:lineRule="auto"/>
    </w:pPr>
    <w:rPr>
      <w:rFonts w:ascii="Calibri" w:hAnsi="Calibri" w:eastAsia="SimSun" w:cs="Times New Roman"/>
      <w:sz w:val="22"/>
      <w:szCs w:val="22"/>
      <w:lang w:val="ru-RU" w:eastAsia="ru-RU" w:bidi="ar-SA"/>
    </w:rPr>
  </w:style>
  <w:style w:type="paragraph" w:styleId="2">
    <w:name w:val="heading 2"/>
    <w:next w:val="1"/>
    <w:semiHidden/>
    <w:unhideWhenUsed/>
    <w:qFormat/>
    <w:uiPriority w:val="0"/>
    <w:pPr>
      <w:spacing w:before="0" w:beforeAutospacing="1" w:after="0" w:afterAutospacing="1"/>
      <w:jc w:val="left"/>
    </w:pPr>
    <w:rPr>
      <w:rFonts w:hint="eastAsia" w:ascii="SimSun" w:hAnsi="SimSun" w:eastAsia="SimSun" w:cs="SimSun"/>
      <w:b/>
      <w:bCs/>
      <w:i/>
      <w:iCs/>
      <w:kern w:val="0"/>
      <w:sz w:val="36"/>
      <w:szCs w:val="36"/>
      <w:lang w:val="en-US" w:eastAsia="zh-CN" w:bidi="ar"/>
    </w:rPr>
  </w:style>
  <w:style w:type="paragraph" w:styleId="3">
    <w:name w:val="heading 3"/>
    <w:next w:val="1"/>
    <w:semiHidden/>
    <w:unhideWhenUsed/>
    <w:qFormat/>
    <w:uiPriority w:val="0"/>
    <w:pPr>
      <w:spacing w:before="0" w:beforeAutospacing="1" w:after="0" w:afterAutospacing="1"/>
      <w:jc w:val="left"/>
    </w:pPr>
    <w:rPr>
      <w:rFonts w:hint="eastAsia" w:ascii="SimSun" w:hAnsi="SimSun" w:eastAsia="SimSun" w:cs="SimSun"/>
      <w:b/>
      <w:bCs/>
      <w:kern w:val="0"/>
      <w:sz w:val="26"/>
      <w:szCs w:val="26"/>
      <w:lang w:val="en-US" w:eastAsia="zh-CN" w:bidi="ar"/>
    </w:rPr>
  </w:style>
  <w:style w:type="character" w:default="1" w:styleId="4">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character" w:styleId="6">
    <w:name w:val="Emphasis"/>
    <w:basedOn w:val="4"/>
    <w:qFormat/>
    <w:uiPriority w:val="0"/>
    <w:rPr>
      <w:i/>
      <w:iCs/>
    </w:rPr>
  </w:style>
  <w:style w:type="character" w:styleId="7">
    <w:name w:val="Hyperlink"/>
    <w:basedOn w:val="4"/>
    <w:qFormat/>
    <w:uiPriority w:val="0"/>
    <w:rPr>
      <w:color w:val="0000FF"/>
      <w:u w:val="single"/>
    </w:rPr>
  </w:style>
  <w:style w:type="character" w:styleId="8">
    <w:name w:val="Strong"/>
    <w:basedOn w:val="4"/>
    <w:qFormat/>
    <w:uiPriority w:val="0"/>
    <w:rPr>
      <w:b/>
      <w:bCs/>
    </w:rPr>
  </w:style>
  <w:style w:type="paragraph" w:styleId="9">
    <w:name w:val="Body Text"/>
    <w:basedOn w:val="1"/>
    <w:semiHidden/>
    <w:unhideWhenUsed/>
    <w:qFormat/>
    <w:uiPriority w:val="99"/>
    <w:pPr>
      <w:spacing w:after="120"/>
    </w:pPr>
  </w:style>
  <w:style w:type="paragraph" w:styleId="10">
    <w:name w:val="Body Text Indent"/>
    <w:basedOn w:val="1"/>
    <w:qFormat/>
    <w:uiPriority w:val="0"/>
    <w:pPr>
      <w:spacing w:after="120"/>
      <w:ind w:left="283"/>
    </w:pPr>
  </w:style>
  <w:style w:type="paragraph" w:styleId="11">
    <w:name w:val="Normal (Web)"/>
    <w:basedOn w:val="1"/>
    <w:qFormat/>
    <w:uiPriority w:val="0"/>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2">
    <w:name w:val="HTML Preformatt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SimSun" w:hAnsi="SimSun" w:eastAsia="SimSun" w:cs="SimSun"/>
      <w:kern w:val="0"/>
      <w:sz w:val="24"/>
      <w:szCs w:val="24"/>
      <w:lang w:val="en-US" w:eastAsia="zh-CN" w:bidi="ar"/>
    </w:rPr>
  </w:style>
  <w:style w:type="table" w:styleId="13">
    <w:name w:val="Table Grid"/>
    <w:basedOn w:val="5"/>
    <w:qFormat/>
    <w:uiPriority w:val="3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4">
    <w:name w:val="List Paragraph"/>
    <w:basedOn w:val="1"/>
    <w:qFormat/>
    <w:uiPriority w:val="34"/>
    <w:pPr>
      <w:ind w:left="720"/>
      <w:contextualSpacing/>
    </w:pPr>
  </w:style>
  <w:style w:type="paragraph" w:styleId="15">
    <w:name w:val="No Spacing"/>
    <w:qFormat/>
    <w:uiPriority w:val="1"/>
    <w:pPr>
      <w:spacing w:after="0" w:line="240" w:lineRule="auto"/>
    </w:pPr>
    <w:rPr>
      <w:rFonts w:ascii="Calibri" w:hAnsi="Calibri" w:eastAsia="Times New Roman" w:cs="Times New Roman"/>
      <w:sz w:val="22"/>
      <w:szCs w:val="22"/>
      <w:lang w:val="ru-RU" w:eastAsia="ru-RU" w:bidi="ar-SA"/>
    </w:rPr>
  </w:style>
  <w:style w:type="character" w:customStyle="1" w:styleId="16">
    <w:name w:val="Heading #1_"/>
    <w:basedOn w:val="4"/>
    <w:link w:val="17"/>
    <w:qFormat/>
    <w:uiPriority w:val="0"/>
    <w:rPr>
      <w:rFonts w:ascii="Times New Roman" w:hAnsi="Times New Roman" w:cs="Times New Roman"/>
      <w:b/>
      <w:bCs/>
      <w:spacing w:val="4"/>
      <w:sz w:val="19"/>
      <w:szCs w:val="19"/>
    </w:rPr>
  </w:style>
  <w:style w:type="paragraph" w:customStyle="1" w:styleId="17">
    <w:name w:val="Heading #1"/>
    <w:basedOn w:val="1"/>
    <w:link w:val="16"/>
    <w:qFormat/>
    <w:uiPriority w:val="0"/>
    <w:pPr>
      <w:widowControl w:val="0"/>
      <w:shd w:val="clear" w:color="auto" w:fill="FFFFFF"/>
      <w:spacing w:after="240" w:line="240" w:lineRule="atLeast"/>
      <w:ind w:firstLine="480"/>
      <w:jc w:val="both"/>
      <w:outlineLvl w:val="0"/>
    </w:pPr>
    <w:rPr>
      <w:rFonts w:ascii="Times New Roman" w:hAnsi="Times New Roman" w:cs="Times New Roman"/>
      <w:b/>
      <w:bCs/>
      <w:spacing w:val="4"/>
      <w:sz w:val="19"/>
      <w:szCs w:val="19"/>
    </w:rPr>
  </w:style>
  <w:style w:type="paragraph" w:customStyle="1" w:styleId="18">
    <w:name w:val="Body text"/>
    <w:basedOn w:val="1"/>
    <w:link w:val="21"/>
    <w:qFormat/>
    <w:uiPriority w:val="0"/>
    <w:pPr>
      <w:widowControl w:val="0"/>
      <w:shd w:val="clear" w:color="auto" w:fill="FFFFFF"/>
      <w:spacing w:line="206" w:lineRule="exact"/>
      <w:ind w:hanging="1600"/>
      <w:jc w:val="both"/>
    </w:pPr>
    <w:rPr>
      <w:sz w:val="18"/>
      <w:szCs w:val="18"/>
    </w:rPr>
  </w:style>
  <w:style w:type="paragraph" w:customStyle="1" w:styleId="19">
    <w:name w:val="Body text (2)"/>
    <w:basedOn w:val="1"/>
    <w:link w:val="25"/>
    <w:qFormat/>
    <w:uiPriority w:val="0"/>
    <w:pPr>
      <w:widowControl w:val="0"/>
      <w:shd w:val="clear" w:color="auto" w:fill="FFFFFF"/>
      <w:spacing w:before="360" w:after="0" w:line="240" w:lineRule="atLeast"/>
      <w:jc w:val="both"/>
    </w:pPr>
    <w:rPr>
      <w:rFonts w:ascii="SimHei" w:eastAsia="SimHei" w:cs="SimHei"/>
      <w:spacing w:val="-16"/>
      <w:sz w:val="8"/>
      <w:szCs w:val="8"/>
    </w:rPr>
  </w:style>
  <w:style w:type="character" w:customStyle="1" w:styleId="20">
    <w:name w:val="Body text + Candara;6;5 pt;Spacing 0 pt"/>
    <w:basedOn w:val="21"/>
    <w:qFormat/>
    <w:uiPriority w:val="0"/>
    <w:rPr>
      <w:rFonts w:ascii="Candara" w:hAnsi="Candara" w:eastAsia="Candara" w:cs="Candara"/>
      <w:color w:val="000000"/>
      <w:spacing w:val="-1"/>
      <w:w w:val="100"/>
      <w:position w:val="0"/>
      <w:sz w:val="13"/>
      <w:szCs w:val="13"/>
      <w:u w:val="none"/>
      <w:lang w:val="ru-RU"/>
    </w:rPr>
  </w:style>
  <w:style w:type="character" w:customStyle="1" w:styleId="21">
    <w:name w:val="Body text_"/>
    <w:basedOn w:val="4"/>
    <w:link w:val="18"/>
    <w:qFormat/>
    <w:uiPriority w:val="0"/>
    <w:rPr>
      <w:sz w:val="18"/>
      <w:szCs w:val="18"/>
    </w:rPr>
  </w:style>
  <w:style w:type="paragraph" w:customStyle="1" w:styleId="22">
    <w:name w:val="Body text (6)"/>
    <w:basedOn w:val="1"/>
    <w:qFormat/>
    <w:uiPriority w:val="0"/>
    <w:pPr>
      <w:widowControl w:val="0"/>
      <w:shd w:val="clear" w:color="auto" w:fill="FFFFFF"/>
      <w:spacing w:after="180" w:line="0" w:lineRule="atLeast"/>
    </w:pPr>
    <w:rPr>
      <w:rFonts w:ascii="Times New Roman" w:hAnsi="Times New Roman" w:eastAsia="Times New Roman" w:cs="Times New Roman"/>
      <w:spacing w:val="-1"/>
      <w:sz w:val="13"/>
      <w:szCs w:val="13"/>
    </w:rPr>
  </w:style>
  <w:style w:type="paragraph" w:customStyle="1" w:styleId="23">
    <w:name w:val="txt"/>
    <w:basedOn w:val="1"/>
    <w:qFormat/>
    <w:uiPriority w:val="0"/>
    <w:pPr>
      <w:spacing w:before="100" w:beforeAutospacing="1" w:after="100" w:afterAutospacing="1" w:line="240" w:lineRule="auto"/>
    </w:pPr>
    <w:rPr>
      <w:rFonts w:ascii="Times New Roman" w:hAnsi="Times New Roman" w:eastAsia="Times New Roman" w:cs="Times New Roman"/>
      <w:sz w:val="24"/>
      <w:szCs w:val="24"/>
      <w:lang w:val="ru-RU" w:eastAsia="ru-RU" w:bidi="ar-SA"/>
    </w:rPr>
  </w:style>
  <w:style w:type="character" w:customStyle="1" w:styleId="24">
    <w:name w:val="Body text (2) + Candara"/>
    <w:basedOn w:val="25"/>
    <w:qFormat/>
    <w:uiPriority w:val="0"/>
    <w:rPr>
      <w:rFonts w:ascii="Candara" w:hAnsi="Candara" w:eastAsia="Candara" w:cs="Candara"/>
      <w:color w:val="000000"/>
      <w:spacing w:val="0"/>
      <w:w w:val="100"/>
      <w:position w:val="0"/>
      <w:sz w:val="16"/>
      <w:szCs w:val="16"/>
      <w:u w:val="none"/>
    </w:rPr>
  </w:style>
  <w:style w:type="character" w:customStyle="1" w:styleId="25">
    <w:name w:val="Body text (2)_"/>
    <w:basedOn w:val="4"/>
    <w:link w:val="19"/>
    <w:qFormat/>
    <w:uiPriority w:val="0"/>
    <w:rPr>
      <w:rFonts w:ascii="SimHei" w:eastAsia="SimHei" w:cs="SimHei"/>
      <w:spacing w:val="-16"/>
      <w:sz w:val="8"/>
      <w:szCs w:val="8"/>
    </w:rPr>
  </w:style>
  <w:style w:type="character" w:customStyle="1" w:styleId="26">
    <w:name w:val="Body text (2) + 6;5 pt;Spacing 0 pt"/>
    <w:basedOn w:val="25"/>
    <w:qFormat/>
    <w:uiPriority w:val="0"/>
    <w:rPr>
      <w:rFonts w:ascii="Times New Roman" w:hAnsi="Times New Roman" w:eastAsia="Times New Roman" w:cs="Times New Roman"/>
      <w:color w:val="000000"/>
      <w:spacing w:val="-1"/>
      <w:w w:val="100"/>
      <w:position w:val="0"/>
      <w:sz w:val="13"/>
      <w:szCs w:val="13"/>
      <w:u w:val="none"/>
      <w:lang w:val="ru-RU"/>
    </w:rPr>
  </w:style>
  <w:style w:type="paragraph" w:customStyle="1" w:styleId="27">
    <w:name w:val="Body text (3)"/>
    <w:basedOn w:val="1"/>
    <w:link w:val="29"/>
    <w:qFormat/>
    <w:uiPriority w:val="0"/>
    <w:pPr>
      <w:widowControl w:val="0"/>
      <w:shd w:val="clear" w:color="auto" w:fill="FFFFFF"/>
      <w:spacing w:after="0" w:line="226" w:lineRule="exact"/>
      <w:jc w:val="both"/>
    </w:pPr>
    <w:rPr>
      <w:rFonts w:ascii="Times New Roman" w:hAnsi="Times New Roman" w:eastAsia="Times New Roman" w:cs="Times New Roman"/>
      <w:spacing w:val="-1"/>
      <w:sz w:val="17"/>
      <w:szCs w:val="17"/>
    </w:rPr>
  </w:style>
  <w:style w:type="character" w:customStyle="1" w:styleId="28">
    <w:name w:val="Body text (3) + Small Caps"/>
    <w:basedOn w:val="29"/>
    <w:qFormat/>
    <w:uiPriority w:val="0"/>
    <w:rPr>
      <w:smallCaps/>
      <w:color w:val="000000"/>
      <w:w w:val="100"/>
      <w:position w:val="0"/>
    </w:rPr>
  </w:style>
  <w:style w:type="character" w:customStyle="1" w:styleId="29">
    <w:name w:val="Body text (3)_"/>
    <w:basedOn w:val="4"/>
    <w:link w:val="27"/>
    <w:qFormat/>
    <w:uiPriority w:val="0"/>
    <w:rPr>
      <w:rFonts w:ascii="Times New Roman" w:hAnsi="Times New Roman" w:eastAsia="Times New Roman" w:cs="Times New Roman"/>
      <w:spacing w:val="-1"/>
      <w:sz w:val="17"/>
      <w:szCs w:val="17"/>
    </w:rPr>
  </w:style>
  <w:style w:type="paragraph" w:customStyle="1" w:styleId="30">
    <w:name w:val="Heading #3"/>
    <w:basedOn w:val="1"/>
    <w:qFormat/>
    <w:uiPriority w:val="0"/>
    <w:pPr>
      <w:widowControl w:val="0"/>
      <w:shd w:val="clear" w:color="auto" w:fill="FFFFFF"/>
      <w:spacing w:after="180" w:line="226" w:lineRule="exact"/>
      <w:outlineLvl w:val="2"/>
    </w:pPr>
    <w:rPr>
      <w:rFonts w:ascii="Times New Roman" w:hAnsi="Times New Roman" w:eastAsia="Times New Roman" w:cs="Times New Roman"/>
      <w:spacing w:val="1"/>
      <w:sz w:val="16"/>
      <w:szCs w:val="16"/>
    </w:rPr>
  </w:style>
  <w:style w:type="paragraph" w:customStyle="1" w:styleId="31">
    <w:name w:val="Body text (4)"/>
    <w:basedOn w:val="1"/>
    <w:link w:val="33"/>
    <w:qFormat/>
    <w:uiPriority w:val="0"/>
    <w:pPr>
      <w:widowControl w:val="0"/>
      <w:shd w:val="clear" w:color="auto" w:fill="FFFFFF"/>
      <w:spacing w:after="0" w:line="226" w:lineRule="exact"/>
      <w:jc w:val="both"/>
    </w:pPr>
    <w:rPr>
      <w:rFonts w:ascii="Times New Roman" w:hAnsi="Times New Roman" w:eastAsia="Times New Roman" w:cs="Times New Roman"/>
      <w:b/>
      <w:bCs/>
      <w:sz w:val="17"/>
      <w:szCs w:val="17"/>
    </w:rPr>
  </w:style>
  <w:style w:type="character" w:customStyle="1" w:styleId="32">
    <w:name w:val="Body text (4) + Small Caps"/>
    <w:basedOn w:val="33"/>
    <w:qFormat/>
    <w:uiPriority w:val="0"/>
    <w:rPr>
      <w:smallCaps/>
      <w:color w:val="000000"/>
      <w:spacing w:val="0"/>
      <w:w w:val="100"/>
      <w:position w:val="0"/>
      <w:lang w:val="ru-RU"/>
    </w:rPr>
  </w:style>
  <w:style w:type="character" w:customStyle="1" w:styleId="33">
    <w:name w:val="Body text (4)_"/>
    <w:basedOn w:val="4"/>
    <w:link w:val="31"/>
    <w:qFormat/>
    <w:uiPriority w:val="0"/>
    <w:rPr>
      <w:rFonts w:ascii="Times New Roman" w:hAnsi="Times New Roman" w:eastAsia="Times New Roman" w:cs="Times New Roman"/>
      <w:b/>
      <w:bCs/>
      <w:sz w:val="17"/>
      <w:szCs w:val="17"/>
    </w:rPr>
  </w:style>
  <w:style w:type="paragraph" w:customStyle="1" w:styleId="34">
    <w:name w:val="Normal"/>
    <w:uiPriority w:val="0"/>
    <w:pPr>
      <w:widowControl w:val="0"/>
    </w:pPr>
    <w:rPr>
      <w:rFonts w:ascii="Times New Roman" w:hAnsi="Times New Roman" w:eastAsia="Times New Roman" w:cs="Times New Roman"/>
      <w:snapToGrid w:val="0"/>
      <w:lang w:val="ru-RU" w:eastAsia="ru-RU"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Office_11.2.0.11440_F1E327BC-269C-435d-A152-05C5408002CA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2022-02-03T04:46:00Z</dcterms:created>
  <dc:creator>RemNot</dc:creator>
  <cp:lastModifiedBy>RemNot</cp:lastModifiedBy>
  <dcterms:modified xsi:type="dcterms:W3CDTF">2023-01-06T08:27:02Z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1049-11.2.0.11440</vt:lpwstr>
  </property>
  <property fmtid="{D5CDD505-2E9C-101B-9397-08002B2CF9AE}" pid="3" name="ICV">
    <vt:lpwstr>E24FC75D905347C9AAA0EDD2DC81B005</vt:lpwstr>
  </property>
</Properties>
</file>